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Современный стратегический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3BE20B" w:rsidR="00A77598" w:rsidRPr="00622832" w:rsidRDefault="0062283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0D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32">
              <w:rPr>
                <w:rFonts w:ascii="Times New Roman" w:hAnsi="Times New Roman" w:cs="Times New Roman"/>
                <w:sz w:val="20"/>
                <w:szCs w:val="20"/>
              </w:rPr>
              <w:t>к.э.н, Иванова Наталья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E3AC57" w:rsidR="004475DA" w:rsidRPr="00622832" w:rsidRDefault="0062283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AF902A" w14:textId="77777777" w:rsidR="00040D3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54031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_Toc198654031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3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1F3A7A58" w14:textId="77777777" w:rsidR="00040D32" w:rsidRDefault="00AD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32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_Toc198654032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3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217448B4" w14:textId="77777777" w:rsidR="00040D32" w:rsidRDefault="00AD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33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_Toc198654033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3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0515E6DA" w14:textId="77777777" w:rsidR="00040D32" w:rsidRDefault="00AD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34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_Toc198654034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4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3445FB48" w14:textId="77777777" w:rsidR="00040D32" w:rsidRDefault="00AD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35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_Toc198654035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5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7BC5DAEF" w14:textId="77777777" w:rsidR="00040D32" w:rsidRDefault="00AD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36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_Toc198654036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5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706D0499" w14:textId="77777777" w:rsidR="00040D32" w:rsidRDefault="00AD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37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_Toc198654037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5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21565280" w14:textId="77777777" w:rsidR="00040D32" w:rsidRDefault="00AD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38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_Toc198654038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5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07A7C827" w14:textId="77777777" w:rsidR="00040D32" w:rsidRDefault="00AD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39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_Toc198654039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6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4AB636DE" w14:textId="77777777" w:rsidR="00040D32" w:rsidRDefault="00AD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40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_Toc198654040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7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4B63AD0D" w14:textId="77777777" w:rsidR="00040D32" w:rsidRDefault="00AD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41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_Toc198654041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8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49F2B3B9" w14:textId="77777777" w:rsidR="00040D32" w:rsidRDefault="00AD08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42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_Toc198654042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10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7EE59E8A" w14:textId="77777777" w:rsidR="00040D32" w:rsidRDefault="00AD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43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_Toc198654043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10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4A000845" w14:textId="77777777" w:rsidR="00040D32" w:rsidRDefault="00AD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44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_Toc198654044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11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7E4A2DBB" w14:textId="77777777" w:rsidR="00040D32" w:rsidRDefault="00AD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45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_Toc198654045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11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7EC969FF" w14:textId="77777777" w:rsidR="00040D32" w:rsidRDefault="00AD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46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_Toc198654046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11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0FF460A3" w14:textId="77777777" w:rsidR="00040D32" w:rsidRDefault="00AD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47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_Toc198654047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11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2D2C1094" w14:textId="77777777" w:rsidR="00040D32" w:rsidRDefault="00AD08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048" w:history="1">
            <w:r w:rsidR="00040D32" w:rsidRPr="002F1BE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40D32">
              <w:rPr>
                <w:noProof/>
                <w:webHidden/>
              </w:rPr>
              <w:tab/>
            </w:r>
            <w:r w:rsidR="00040D32">
              <w:rPr>
                <w:noProof/>
                <w:webHidden/>
              </w:rPr>
              <w:fldChar w:fldCharType="begin"/>
            </w:r>
            <w:r w:rsidR="00040D32">
              <w:rPr>
                <w:noProof/>
                <w:webHidden/>
              </w:rPr>
              <w:instrText xml:space="preserve"> PAGEREF _Toc198654048 \h </w:instrText>
            </w:r>
            <w:r w:rsidR="00040D32">
              <w:rPr>
                <w:noProof/>
                <w:webHidden/>
              </w:rPr>
            </w:r>
            <w:r w:rsidR="00040D32">
              <w:rPr>
                <w:noProof/>
                <w:webHidden/>
              </w:rPr>
              <w:fldChar w:fldCharType="separate"/>
            </w:r>
            <w:r w:rsidR="00040D32">
              <w:rPr>
                <w:noProof/>
                <w:webHidden/>
              </w:rPr>
              <w:t>11</w:t>
            </w:r>
            <w:r w:rsidR="00040D3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54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читаемой дисциплине и выработать навыки принятия решений по основным стратегическим вопросам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54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Современный стратегический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540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040D32" w14:paraId="456F168A" w14:textId="77777777" w:rsidTr="00040D32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0D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0D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0D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0D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0D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D3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40D3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40D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0D32" w14:paraId="15D0A9B4" w14:textId="77777777" w:rsidTr="00040D32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0D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0D32">
              <w:rPr>
                <w:rFonts w:ascii="Times New Roman" w:hAnsi="Times New Roman" w:cs="Times New Roman"/>
              </w:rPr>
              <w:t xml:space="preserve"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</w:t>
            </w:r>
            <w:proofErr w:type="gramStart"/>
            <w:r w:rsidRPr="00040D32">
              <w:rPr>
                <w:rFonts w:ascii="Times New Roman" w:hAnsi="Times New Roman" w:cs="Times New Roman"/>
              </w:rPr>
              <w:t>условиях</w:t>
            </w:r>
            <w:proofErr w:type="gramEnd"/>
            <w:r w:rsidRPr="00040D32">
              <w:rPr>
                <w:rFonts w:ascii="Times New Roman" w:hAnsi="Times New Roman" w:cs="Times New Roman"/>
              </w:rPr>
              <w:t xml:space="preserve"> сложной (в том числе кросс-культурной) и динамичной среды;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0D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0D32">
              <w:rPr>
                <w:rFonts w:ascii="Times New Roman" w:hAnsi="Times New Roman" w:cs="Times New Roman"/>
                <w:lang w:bidi="ru-RU"/>
              </w:rPr>
              <w:t xml:space="preserve">ОПК-3.2 - Критически оценивает альтернативные варианты решения поставленных профессиональных задач, </w:t>
            </w:r>
            <w:proofErr w:type="gramStart"/>
            <w:r w:rsidRPr="00040D32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040D32">
              <w:rPr>
                <w:rFonts w:ascii="Times New Roman" w:hAnsi="Times New Roman" w:cs="Times New Roman"/>
                <w:lang w:bidi="ru-RU"/>
              </w:rPr>
              <w:t xml:space="preserve">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0D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0D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0D32">
              <w:rPr>
                <w:rFonts w:ascii="Times New Roman" w:hAnsi="Times New Roman" w:cs="Times New Roman"/>
              </w:rPr>
              <w:t>подходы к формированию и реализации стратегий развития компании (организации)</w:t>
            </w:r>
            <w:r w:rsidRPr="00040D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0D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0D3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40D32">
              <w:rPr>
                <w:rFonts w:ascii="Times New Roman" w:hAnsi="Times New Roman" w:cs="Times New Roman"/>
              </w:rPr>
              <w:t>разрабатывать и реализовывать</w:t>
            </w:r>
            <w:proofErr w:type="gramEnd"/>
            <w:r w:rsidR="00FD518F" w:rsidRPr="00040D32">
              <w:rPr>
                <w:rFonts w:ascii="Times New Roman" w:hAnsi="Times New Roman" w:cs="Times New Roman"/>
              </w:rPr>
              <w:t xml:space="preserve"> стратегию развития компании (организации)</w:t>
            </w:r>
            <w:r w:rsidRPr="00040D3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0D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0D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0D32">
              <w:rPr>
                <w:rFonts w:ascii="Times New Roman" w:hAnsi="Times New Roman" w:cs="Times New Roman"/>
              </w:rPr>
              <w:t>навыками практической значимости разработки стратегии развития компании</w:t>
            </w:r>
            <w:r w:rsidRPr="00040D3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40D32" w14:paraId="7FDF95A6" w14:textId="77777777" w:rsidTr="00040D32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6FEA8" w14:textId="77777777" w:rsidR="00751095" w:rsidRPr="00040D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040D32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45AA8" w14:textId="77777777" w:rsidR="00751095" w:rsidRPr="00040D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0D32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040D32">
              <w:rPr>
                <w:rFonts w:ascii="Times New Roman" w:hAnsi="Times New Roman" w:cs="Times New Roman"/>
                <w:lang w:bidi="ru-RU"/>
              </w:rPr>
              <w:t>Проводит анализ рынка и выявляет</w:t>
            </w:r>
            <w:proofErr w:type="gramEnd"/>
            <w:r w:rsidRPr="00040D32">
              <w:rPr>
                <w:rFonts w:ascii="Times New Roman" w:hAnsi="Times New Roman" w:cs="Times New Roman"/>
                <w:lang w:bidi="ru-RU"/>
              </w:rPr>
              <w:t xml:space="preserve"> новые рыночные возможности, разрабатывает стратегические и тактические решения в области создания и развития инновационных направлений деятельности организации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6C0E3" w14:textId="77777777" w:rsidR="00751095" w:rsidRPr="00040D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0D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0D32">
              <w:rPr>
                <w:rFonts w:ascii="Times New Roman" w:hAnsi="Times New Roman" w:cs="Times New Roman"/>
              </w:rPr>
              <w:t>практические методы стратегического анализа</w:t>
            </w:r>
            <w:r w:rsidRPr="00040D32">
              <w:rPr>
                <w:rFonts w:ascii="Times New Roman" w:hAnsi="Times New Roman" w:cs="Times New Roman"/>
              </w:rPr>
              <w:t xml:space="preserve"> </w:t>
            </w:r>
          </w:p>
          <w:p w14:paraId="2712A6D9" w14:textId="77777777" w:rsidR="00751095" w:rsidRPr="00040D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0D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0D32">
              <w:rPr>
                <w:rFonts w:ascii="Times New Roman" w:hAnsi="Times New Roman" w:cs="Times New Roman"/>
              </w:rPr>
              <w:t>обосновывать полученные результаты</w:t>
            </w:r>
            <w:r w:rsidRPr="00040D32">
              <w:rPr>
                <w:rFonts w:ascii="Times New Roman" w:hAnsi="Times New Roman" w:cs="Times New Roman"/>
              </w:rPr>
              <w:t xml:space="preserve">. </w:t>
            </w:r>
          </w:p>
          <w:p w14:paraId="11979945" w14:textId="77777777" w:rsidR="00751095" w:rsidRPr="00040D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0D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0D32">
              <w:rPr>
                <w:rFonts w:ascii="Times New Roman" w:hAnsi="Times New Roman" w:cs="Times New Roman"/>
              </w:rPr>
              <w:t>навыками практической значимости реализации стратегии развития компании</w:t>
            </w:r>
            <w:r w:rsidRPr="00040D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28ED8EA5" w14:textId="77777777" w:rsidR="00040D32" w:rsidRPr="00622832" w:rsidRDefault="00040D32" w:rsidP="00040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862AD4" w14:textId="77777777" w:rsidR="00040D32" w:rsidRPr="005B37A7" w:rsidRDefault="00040D32" w:rsidP="00040D3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53965"/>
      <w:bookmarkStart w:id="7" w:name="_Toc1986540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40D32" w:rsidRPr="005B37A7" w14:paraId="13397625" w14:textId="77777777" w:rsidTr="00E92B3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25ED86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5CD61" w14:textId="77777777" w:rsidR="00040D32" w:rsidRPr="005B37A7" w:rsidRDefault="00040D32" w:rsidP="00E92B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374AF59" w14:textId="77777777" w:rsidR="00040D32" w:rsidRPr="005B37A7" w:rsidRDefault="00040D32" w:rsidP="00E92B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E77C125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40D32" w:rsidRPr="005B37A7" w14:paraId="7291A841" w14:textId="77777777" w:rsidTr="00E92B3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E762AC8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653FD1E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224628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0EA59B3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9801AD1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40D32" w:rsidRPr="005B37A7" w14:paraId="02242BCC" w14:textId="77777777" w:rsidTr="00E92B3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8F0A7C5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3610876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C8E4CD0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A25BF5F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52B8A5B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267C603" w14:textId="77777777" w:rsidR="00040D32" w:rsidRPr="005B37A7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0D32" w:rsidRPr="005B37A7" w14:paraId="029C48C0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B0E842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Современная модель стратегического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CAF9D4" w14:textId="77777777" w:rsidR="00040D32" w:rsidRPr="00352B6F" w:rsidRDefault="00040D3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понятия стратегического менеджмента. Конкурентное преимущество” и источники конкурентного преимущества.  История стратегического менеджмента. Стратегия как основное понятие стратегического менеджмента. Процедурные аспекты стратегического менеджмента: Понятие и  параметры стратегических решений компании. Основные дихотомии теории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 xml:space="preserve"> управления. Стратегический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F204B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6B4C3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B17CAD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08B889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39</w:t>
            </w:r>
          </w:p>
        </w:tc>
      </w:tr>
      <w:tr w:rsidR="00040D32" w:rsidRPr="005B37A7" w14:paraId="38DD927E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F8D4C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C6225" w14:textId="77777777" w:rsidR="00040D32" w:rsidRPr="00352B6F" w:rsidRDefault="00040D3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формирования стратегии развития организации. Принципиальная схема содержательного процесса формирования стратегии развития организации: «внешнее» познание; «внутреннее познание»; формирование видения; формирование стратегии.</w:t>
            </w:r>
            <w:r w:rsidRPr="00352B6F">
              <w:rPr>
                <w:lang w:bidi="ru-RU"/>
              </w:rPr>
              <w:br/>
              <w:t xml:space="preserve">Модели процесса формирования стратегии развития организации. Модель </w:t>
            </w:r>
            <w:proofErr w:type="spellStart"/>
            <w:r w:rsidRPr="00352B6F">
              <w:rPr>
                <w:lang w:bidi="ru-RU"/>
              </w:rPr>
              <w:t>Г.Минцберга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Моель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винна</w:t>
            </w:r>
            <w:proofErr w:type="spellEnd"/>
            <w:r w:rsidRPr="00352B6F">
              <w:rPr>
                <w:lang w:bidi="ru-RU"/>
              </w:rPr>
              <w:t xml:space="preserve">. Формирование стратегии как политический процесс. Теория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>. Стратегические альянсы.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E0580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35D419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167955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78D6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040D32" w:rsidRPr="005B37A7" w14:paraId="621F9B83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9C311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CD2E1A" w14:textId="77777777" w:rsidR="00040D32" w:rsidRPr="00352B6F" w:rsidRDefault="00040D3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Содержательные аспекты процесса реализации стратегии: Пирамида стратегия многопрофильной компании. Четыре </w:t>
            </w:r>
            <w:proofErr w:type="spellStart"/>
            <w:r w:rsidRPr="00352B6F">
              <w:rPr>
                <w:lang w:bidi="ru-RU"/>
              </w:rPr>
              <w:t>иерарахии</w:t>
            </w:r>
            <w:proofErr w:type="spellEnd"/>
            <w:r w:rsidRPr="00352B6F">
              <w:rPr>
                <w:lang w:bidi="ru-RU"/>
              </w:rPr>
              <w:t xml:space="preserve"> планирования по </w:t>
            </w:r>
            <w:proofErr w:type="spellStart"/>
            <w:r w:rsidRPr="00352B6F">
              <w:rPr>
                <w:lang w:bidi="ru-RU"/>
              </w:rPr>
              <w:t>Г.Минцбергу</w:t>
            </w:r>
            <w:proofErr w:type="spellEnd"/>
            <w:r w:rsidRPr="00352B6F">
              <w:rPr>
                <w:lang w:bidi="ru-RU"/>
              </w:rPr>
              <w:t>. Вербальная модель реализации стратегии развития организации. Бизне</w:t>
            </w:r>
            <w:proofErr w:type="gramStart"/>
            <w:r w:rsidRPr="00352B6F">
              <w:rPr>
                <w:lang w:bidi="ru-RU"/>
              </w:rPr>
              <w:t>с-</w:t>
            </w:r>
            <w:proofErr w:type="gramEnd"/>
            <w:r w:rsidRPr="00352B6F">
              <w:rPr>
                <w:lang w:bidi="ru-RU"/>
              </w:rPr>
              <w:t xml:space="preserve"> стратегии. Функциональные стратегии.</w:t>
            </w:r>
            <w:r w:rsidRPr="00352B6F">
              <w:rPr>
                <w:lang w:bidi="ru-RU"/>
              </w:rPr>
              <w:br/>
              <w:t>Механизмы реализации стратегии развития организации. Менеджмент изменений в реализации стратегии. Соответствие культуры выбранной стратегии. Структура организации в реализации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6E8DDD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4518C7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D43454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85C08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040D32" w:rsidRPr="005B37A7" w14:paraId="3924974E" w14:textId="77777777" w:rsidTr="00E92B3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CD20" w14:textId="77777777" w:rsidR="00040D32" w:rsidRPr="00352B6F" w:rsidRDefault="00040D3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2AFA" w14:textId="77777777" w:rsidR="00040D32" w:rsidRPr="00352B6F" w:rsidRDefault="00040D3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040D32" w:rsidRPr="005B37A7" w14:paraId="24623454" w14:textId="77777777" w:rsidTr="00E92B3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670C" w14:textId="77777777" w:rsidR="00040D32" w:rsidRPr="00352B6F" w:rsidRDefault="00040D3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1DCA" w14:textId="77777777" w:rsidR="00040D32" w:rsidRPr="00352B6F" w:rsidRDefault="00040D3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8D7A" w14:textId="77777777" w:rsidR="00040D32" w:rsidRPr="00352B6F" w:rsidRDefault="00040D3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328D" w14:textId="77777777" w:rsidR="00040D32" w:rsidRPr="00352B6F" w:rsidRDefault="00040D3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0BA9" w14:textId="77777777" w:rsidR="00040D32" w:rsidRPr="00352B6F" w:rsidRDefault="00040D3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667E3D80" w14:textId="77777777" w:rsidR="00040D32" w:rsidRPr="005B37A7" w:rsidRDefault="00040D32" w:rsidP="00040D3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0A402E" w14:textId="77777777" w:rsidR="00040D32" w:rsidRPr="005B37A7" w:rsidRDefault="00040D32" w:rsidP="00040D3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84CCEAB" w14:textId="77777777" w:rsidR="00040D32" w:rsidRPr="005B37A7" w:rsidRDefault="00040D32" w:rsidP="00040D3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5A16B88" w14:textId="77777777" w:rsidR="00040D32" w:rsidRPr="007E6725" w:rsidRDefault="00040D32" w:rsidP="00040D3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53966"/>
      <w:bookmarkStart w:id="10" w:name="_Toc19865403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CA73272" w14:textId="77777777" w:rsidR="00040D32" w:rsidRPr="007E6725" w:rsidRDefault="00040D32" w:rsidP="00040D32"/>
    <w:p w14:paraId="35472ACA" w14:textId="77777777" w:rsidR="00040D32" w:rsidRPr="005F42A5" w:rsidRDefault="00040D32" w:rsidP="00040D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53967"/>
      <w:bookmarkStart w:id="12" w:name="_Toc1986540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040D32" w:rsidRPr="007E6725" w14:paraId="3AE63B35" w14:textId="77777777" w:rsidTr="00E92B3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641461A" w14:textId="77777777" w:rsidR="00040D32" w:rsidRPr="007E6725" w:rsidRDefault="00040D32" w:rsidP="00E92B3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2B0833" w14:textId="77777777" w:rsidR="00040D32" w:rsidRPr="007E6725" w:rsidRDefault="00040D32" w:rsidP="00E92B3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40D32" w:rsidRPr="007E6725" w14:paraId="586C36A4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7A4050" w14:textId="77777777" w:rsidR="00040D32" w:rsidRPr="00BF2782" w:rsidRDefault="00040D32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Стратегический менеджмент: в поисках новой парадигмы : [монография] / 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2022. –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0211A8" w14:textId="77777777" w:rsidR="00040D32" w:rsidRPr="007E6725" w:rsidRDefault="00AD086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40D32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040D32" w:rsidRPr="007E6725" w14:paraId="47A50E75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791EE6" w14:textId="77777777" w:rsidR="00040D32" w:rsidRPr="007E6725" w:rsidRDefault="00040D32" w:rsidP="00E92B38">
            <w:pPr>
              <w:rPr>
                <w:rFonts w:ascii="Times New Roman" w:hAnsi="Times New Roman" w:cs="Times New Roman"/>
                <w:lang w:val="en-US" w:bidi="ru-RU"/>
              </w:rPr>
            </w:pPr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Портфельное управление проектами : учебное пособие / 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proofErr w:type="gram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олл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. : А.М. Аронов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А.Н. Петрова.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–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A337EC" w14:textId="77777777" w:rsidR="00040D32" w:rsidRPr="007E6725" w:rsidRDefault="00AD086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40D32" w:rsidRPr="00BF278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40D32">
                <w:rPr>
                  <w:color w:val="00008B"/>
                  <w:u w:val="single"/>
                </w:rPr>
                <w:t>BB%D1%8C%D0%BD%D0%BE%D0%B5.pdf</w:t>
              </w:r>
            </w:hyperlink>
          </w:p>
        </w:tc>
      </w:tr>
      <w:tr w:rsidR="00040D32" w:rsidRPr="007E6725" w14:paraId="29640EBD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288169" w14:textId="77777777" w:rsidR="00040D32" w:rsidRPr="00BF2782" w:rsidRDefault="00040D32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Теория стратегического менеджмента : [монография] / 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. ун-т, Санкт-Петербург</w:t>
            </w:r>
            <w:proofErr w:type="gram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- 209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969FF" w14:textId="77777777" w:rsidR="00040D32" w:rsidRPr="007E6725" w:rsidRDefault="00AD086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40D32">
                <w:rPr>
                  <w:color w:val="00008B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040D32" w:rsidRPr="007E6725" w14:paraId="11599E28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963DDA" w14:textId="77777777" w:rsidR="00040D32" w:rsidRPr="00BF2782" w:rsidRDefault="00040D32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Управление рисками корпорации : учебное пособие / [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>. ун-т. - Санкт-Петербург</w:t>
            </w:r>
            <w:proofErr w:type="gramStart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278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 –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CFC230" w14:textId="77777777" w:rsidR="00040D32" w:rsidRPr="007E6725" w:rsidRDefault="00AD086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40D32">
                <w:rPr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</w:tbl>
    <w:p w14:paraId="36151B88" w14:textId="77777777" w:rsidR="00040D32" w:rsidRPr="007E6725" w:rsidRDefault="00040D32" w:rsidP="00040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CDF051" w14:textId="77777777" w:rsidR="00040D32" w:rsidRPr="005F42A5" w:rsidRDefault="00040D32" w:rsidP="00040D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53968"/>
      <w:bookmarkStart w:id="14" w:name="_Toc1986540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189514F" w14:textId="77777777" w:rsidR="00040D32" w:rsidRPr="007E6725" w:rsidRDefault="00040D32" w:rsidP="00040D3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40D32" w:rsidRPr="007E6725" w14:paraId="2CFD40AD" w14:textId="77777777" w:rsidTr="00E92B38">
        <w:tc>
          <w:tcPr>
            <w:tcW w:w="9345" w:type="dxa"/>
          </w:tcPr>
          <w:p w14:paraId="5C00FD2B" w14:textId="77777777" w:rsidR="00040D32" w:rsidRPr="007E6725" w:rsidRDefault="00040D3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40D32" w:rsidRPr="007E6725" w14:paraId="413D47B3" w14:textId="77777777" w:rsidTr="00E92B38">
        <w:tc>
          <w:tcPr>
            <w:tcW w:w="9345" w:type="dxa"/>
          </w:tcPr>
          <w:p w14:paraId="0AA6EF76" w14:textId="77777777" w:rsidR="00040D32" w:rsidRPr="007E6725" w:rsidRDefault="00040D3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40D32" w:rsidRPr="007E6725" w14:paraId="4D50BE2E" w14:textId="77777777" w:rsidTr="00E92B38">
        <w:tc>
          <w:tcPr>
            <w:tcW w:w="9345" w:type="dxa"/>
          </w:tcPr>
          <w:p w14:paraId="66F482F4" w14:textId="77777777" w:rsidR="00040D32" w:rsidRPr="007E6725" w:rsidRDefault="00040D3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40D32" w:rsidRPr="007E6725" w14:paraId="72B160F1" w14:textId="77777777" w:rsidTr="00E92B38">
        <w:tc>
          <w:tcPr>
            <w:tcW w:w="9345" w:type="dxa"/>
          </w:tcPr>
          <w:p w14:paraId="2D9CC800" w14:textId="77777777" w:rsidR="00040D32" w:rsidRPr="007E6725" w:rsidRDefault="00040D3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40D32" w:rsidRPr="007E6725" w14:paraId="67B8A3C1" w14:textId="77777777" w:rsidTr="00E92B38">
        <w:tc>
          <w:tcPr>
            <w:tcW w:w="9345" w:type="dxa"/>
          </w:tcPr>
          <w:p w14:paraId="19E0FF8E" w14:textId="77777777" w:rsidR="00040D32" w:rsidRPr="007E6725" w:rsidRDefault="00040D3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16F13A8" w14:textId="77777777" w:rsidR="00040D32" w:rsidRPr="007E6725" w:rsidRDefault="00040D32" w:rsidP="00040D32">
      <w:pPr>
        <w:rPr>
          <w:rFonts w:ascii="Times New Roman" w:hAnsi="Times New Roman" w:cs="Times New Roman"/>
          <w:b/>
          <w:sz w:val="28"/>
          <w:szCs w:val="28"/>
        </w:rPr>
      </w:pPr>
    </w:p>
    <w:p w14:paraId="0D51E721" w14:textId="77777777" w:rsidR="00040D32" w:rsidRPr="005F42A5" w:rsidRDefault="00040D32" w:rsidP="00040D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653969"/>
      <w:bookmarkStart w:id="16" w:name="_Toc1986540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40D32" w:rsidRPr="007E6725" w14:paraId="7495E6B4" w14:textId="77777777" w:rsidTr="00E92B3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A1CA153" w14:textId="77777777" w:rsidR="00040D32" w:rsidRPr="007E6725" w:rsidRDefault="00040D32" w:rsidP="00E92B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65B9CE" w14:textId="77777777" w:rsidR="00040D32" w:rsidRPr="007E6725" w:rsidRDefault="00040D32" w:rsidP="00E92B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40D32" w:rsidRPr="007E6725" w14:paraId="0DAAC4FF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C0838C" w14:textId="77777777" w:rsidR="00040D32" w:rsidRPr="007E6725" w:rsidRDefault="00040D32" w:rsidP="00E92B3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836AF3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40D32" w:rsidRPr="007E6725" w14:paraId="068BD726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542082" w14:textId="77777777" w:rsidR="00040D32" w:rsidRPr="007E6725" w:rsidRDefault="00040D3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700C12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40D32" w:rsidRPr="007E6725" w14:paraId="61D77EDB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C980A8" w14:textId="77777777" w:rsidR="00040D32" w:rsidRPr="007E6725" w:rsidRDefault="00040D3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597B2E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40D32" w:rsidRPr="007E6725" w14:paraId="6E0BE631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2A8E06" w14:textId="77777777" w:rsidR="00040D32" w:rsidRPr="007E6725" w:rsidRDefault="00040D3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973653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40D32" w:rsidRPr="007E6725" w14:paraId="720FB635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8AD00C" w14:textId="77777777" w:rsidR="00040D32" w:rsidRPr="007E6725" w:rsidRDefault="00040D3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5C4BEE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8D9AEB3" w14:textId="77777777" w:rsidR="00040D32" w:rsidRPr="007E6725" w:rsidRDefault="00AD0868" w:rsidP="00E92B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040D3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40D3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0D32" w:rsidRPr="007E6725" w14:paraId="4FDE7005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CDFD66" w14:textId="77777777" w:rsidR="00040D32" w:rsidRPr="007E6725" w:rsidRDefault="00040D3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7F0C57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1096117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40D32" w:rsidRPr="007E6725" w14:paraId="58C1B572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7C404B" w14:textId="77777777" w:rsidR="00040D32" w:rsidRPr="007E6725" w:rsidRDefault="00040D3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BB33DE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40D32" w:rsidRPr="007E6725" w14:paraId="29F4E659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5AC28A" w14:textId="77777777" w:rsidR="00040D32" w:rsidRPr="007E6725" w:rsidRDefault="00040D3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E5DFBB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BC4DA3B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40D32" w:rsidRPr="007E6725" w14:paraId="1B6F3449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35A0CD" w14:textId="77777777" w:rsidR="00040D32" w:rsidRPr="007E6725" w:rsidRDefault="00040D3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66A25B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40D32" w:rsidRPr="007E6725" w14:paraId="4F16E06A" w14:textId="77777777" w:rsidTr="00E92B3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582FA" w14:textId="77777777" w:rsidR="00040D32" w:rsidRPr="007E6725" w:rsidRDefault="00040D3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E7BF9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40D32" w:rsidRPr="007E6725" w14:paraId="1E589D5A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AC1DFF" w14:textId="77777777" w:rsidR="00040D32" w:rsidRPr="007E6725" w:rsidRDefault="00040D3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079128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0D32" w:rsidRPr="007E6725" w14:paraId="16CB4F58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9935CD" w14:textId="77777777" w:rsidR="00040D32" w:rsidRPr="007E6725" w:rsidRDefault="00040D3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B1C47A" w14:textId="77777777" w:rsidR="00040D32" w:rsidRPr="007E6725" w:rsidRDefault="00040D3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0AFA057" w14:textId="77777777" w:rsidR="00040D32" w:rsidRPr="007E6725" w:rsidRDefault="00040D32" w:rsidP="00040D32">
      <w:pPr>
        <w:rPr>
          <w:rFonts w:ascii="Times New Roman" w:hAnsi="Times New Roman" w:cs="Times New Roman"/>
          <w:b/>
          <w:sz w:val="28"/>
          <w:szCs w:val="28"/>
        </w:rPr>
      </w:pPr>
    </w:p>
    <w:p w14:paraId="3CA6D404" w14:textId="77777777" w:rsidR="00040D32" w:rsidRPr="007E6725" w:rsidRDefault="00040D32" w:rsidP="00040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206FF2" w14:textId="77777777" w:rsidR="00040D32" w:rsidRPr="007E6725" w:rsidRDefault="00040D32" w:rsidP="00040D3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53970"/>
      <w:bookmarkStart w:id="18" w:name="_Toc198654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2739697" w14:textId="77777777" w:rsidR="00040D32" w:rsidRPr="007E6725" w:rsidRDefault="00040D32" w:rsidP="00040D3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7650C7B" w14:textId="77777777" w:rsidR="00040D32" w:rsidRPr="007E6725" w:rsidRDefault="00040D32" w:rsidP="00040D3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A9C7432" w14:textId="77777777" w:rsidR="00040D32" w:rsidRPr="007E6725" w:rsidRDefault="00040D32" w:rsidP="00040D3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F226DC4" w14:textId="77777777" w:rsidR="00040D32" w:rsidRPr="007E6725" w:rsidRDefault="00040D32" w:rsidP="00040D3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40D32" w:rsidRPr="00BF2782" w14:paraId="40E9E918" w14:textId="77777777" w:rsidTr="00E92B38">
        <w:tc>
          <w:tcPr>
            <w:tcW w:w="7797" w:type="dxa"/>
            <w:shd w:val="clear" w:color="auto" w:fill="auto"/>
          </w:tcPr>
          <w:p w14:paraId="16D9DC9C" w14:textId="77777777" w:rsidR="00040D32" w:rsidRPr="00BF2782" w:rsidRDefault="00040D32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27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EF10F6F" w14:textId="77777777" w:rsidR="00040D32" w:rsidRPr="00BF2782" w:rsidRDefault="00040D32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27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40D32" w:rsidRPr="00BF2782" w14:paraId="6A1056FE" w14:textId="77777777" w:rsidTr="00E92B38">
        <w:tc>
          <w:tcPr>
            <w:tcW w:w="7797" w:type="dxa"/>
            <w:shd w:val="clear" w:color="auto" w:fill="auto"/>
          </w:tcPr>
          <w:p w14:paraId="68A01A67" w14:textId="77777777" w:rsidR="00040D32" w:rsidRPr="00BF2782" w:rsidRDefault="00040D3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BF2782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2782">
              <w:rPr>
                <w:sz w:val="22"/>
                <w:szCs w:val="22"/>
              </w:rPr>
              <w:t>комплексом</w:t>
            </w:r>
            <w:proofErr w:type="gramStart"/>
            <w:r w:rsidRPr="00BF2782">
              <w:rPr>
                <w:sz w:val="22"/>
                <w:szCs w:val="22"/>
              </w:rPr>
              <w:t>.С</w:t>
            </w:r>
            <w:proofErr w:type="gramEnd"/>
            <w:r w:rsidRPr="00BF2782">
              <w:rPr>
                <w:sz w:val="22"/>
                <w:szCs w:val="22"/>
              </w:rPr>
              <w:t>пециализированная</w:t>
            </w:r>
            <w:proofErr w:type="spellEnd"/>
            <w:r w:rsidRPr="00BF278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BF2782">
              <w:rPr>
                <w:sz w:val="22"/>
                <w:szCs w:val="22"/>
                <w:lang w:val="en-US"/>
              </w:rPr>
              <w:t>HP</w:t>
            </w:r>
            <w:r w:rsidRPr="00BF2782">
              <w:rPr>
                <w:sz w:val="22"/>
                <w:szCs w:val="22"/>
              </w:rPr>
              <w:t xml:space="preserve"> 250 </w:t>
            </w:r>
            <w:r w:rsidRPr="00BF2782">
              <w:rPr>
                <w:sz w:val="22"/>
                <w:szCs w:val="22"/>
                <w:lang w:val="en-US"/>
              </w:rPr>
              <w:t>G</w:t>
            </w:r>
            <w:r w:rsidRPr="00BF2782">
              <w:rPr>
                <w:sz w:val="22"/>
                <w:szCs w:val="22"/>
              </w:rPr>
              <w:t>6 1</w:t>
            </w:r>
            <w:r w:rsidRPr="00BF2782">
              <w:rPr>
                <w:sz w:val="22"/>
                <w:szCs w:val="22"/>
                <w:lang w:val="en-US"/>
              </w:rPr>
              <w:t>WY</w:t>
            </w:r>
            <w:r w:rsidRPr="00BF2782">
              <w:rPr>
                <w:sz w:val="22"/>
                <w:szCs w:val="22"/>
              </w:rPr>
              <w:t>58</w:t>
            </w:r>
            <w:r w:rsidRPr="00BF2782">
              <w:rPr>
                <w:sz w:val="22"/>
                <w:szCs w:val="22"/>
                <w:lang w:val="en-US"/>
              </w:rPr>
              <w:t>EA</w:t>
            </w:r>
            <w:r w:rsidRPr="00BF2782">
              <w:rPr>
                <w:sz w:val="22"/>
                <w:szCs w:val="22"/>
              </w:rPr>
              <w:t xml:space="preserve">, Мультимедийный проектор </w:t>
            </w:r>
            <w:r w:rsidRPr="00BF2782">
              <w:rPr>
                <w:sz w:val="22"/>
                <w:szCs w:val="22"/>
                <w:lang w:val="en-US"/>
              </w:rPr>
              <w:t>LG</w:t>
            </w:r>
            <w:r w:rsidRPr="00BF2782">
              <w:rPr>
                <w:sz w:val="22"/>
                <w:szCs w:val="22"/>
              </w:rPr>
              <w:t xml:space="preserve"> </w:t>
            </w:r>
            <w:r w:rsidRPr="00BF2782">
              <w:rPr>
                <w:sz w:val="22"/>
                <w:szCs w:val="22"/>
                <w:lang w:val="en-US"/>
              </w:rPr>
              <w:t>PF</w:t>
            </w:r>
            <w:r w:rsidRPr="00BF2782">
              <w:rPr>
                <w:sz w:val="22"/>
                <w:szCs w:val="22"/>
              </w:rPr>
              <w:t>1500</w:t>
            </w:r>
            <w:r w:rsidRPr="00BF2782">
              <w:rPr>
                <w:sz w:val="22"/>
                <w:szCs w:val="22"/>
                <w:lang w:val="en-US"/>
              </w:rPr>
              <w:t>G</w:t>
            </w:r>
            <w:r w:rsidRPr="00BF278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21D5B4" w14:textId="77777777" w:rsidR="00040D32" w:rsidRPr="00BF2782" w:rsidRDefault="00040D3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BF278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F278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F278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F278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040D32" w:rsidRPr="00BF2782" w14:paraId="5C3EB6D6" w14:textId="77777777" w:rsidTr="00E92B38">
        <w:tc>
          <w:tcPr>
            <w:tcW w:w="7797" w:type="dxa"/>
            <w:shd w:val="clear" w:color="auto" w:fill="auto"/>
          </w:tcPr>
          <w:p w14:paraId="0FE6511A" w14:textId="77777777" w:rsidR="00040D32" w:rsidRPr="00BF2782" w:rsidRDefault="00040D3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BF2782">
              <w:rPr>
                <w:sz w:val="22"/>
                <w:szCs w:val="22"/>
              </w:rPr>
              <w:t xml:space="preserve">Ауд. 401 </w:t>
            </w:r>
            <w:proofErr w:type="spellStart"/>
            <w:r w:rsidRPr="00BF2782">
              <w:rPr>
                <w:sz w:val="22"/>
                <w:szCs w:val="22"/>
              </w:rPr>
              <w:t>пом</w:t>
            </w:r>
            <w:proofErr w:type="spellEnd"/>
            <w:r w:rsidRPr="00BF2782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F2782">
              <w:rPr>
                <w:sz w:val="22"/>
                <w:szCs w:val="22"/>
              </w:rPr>
              <w:t>комплекс"</w:t>
            </w:r>
            <w:proofErr w:type="gramStart"/>
            <w:r w:rsidRPr="00BF2782">
              <w:rPr>
                <w:sz w:val="22"/>
                <w:szCs w:val="22"/>
              </w:rPr>
              <w:t>.С</w:t>
            </w:r>
            <w:proofErr w:type="gramEnd"/>
            <w:r w:rsidRPr="00BF2782">
              <w:rPr>
                <w:sz w:val="22"/>
                <w:szCs w:val="22"/>
              </w:rPr>
              <w:t>пециализированная</w:t>
            </w:r>
            <w:proofErr w:type="spellEnd"/>
            <w:r w:rsidRPr="00BF2782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F2782">
              <w:rPr>
                <w:sz w:val="22"/>
                <w:szCs w:val="22"/>
                <w:lang w:val="en-US"/>
              </w:rPr>
              <w:t>Intel</w:t>
            </w:r>
            <w:r w:rsidRPr="00BF2782">
              <w:rPr>
                <w:sz w:val="22"/>
                <w:szCs w:val="22"/>
              </w:rPr>
              <w:t xml:space="preserve"> </w:t>
            </w:r>
            <w:r w:rsidRPr="00BF2782">
              <w:rPr>
                <w:sz w:val="22"/>
                <w:szCs w:val="22"/>
                <w:lang w:val="en-US"/>
              </w:rPr>
              <w:t>Core</w:t>
            </w:r>
            <w:r w:rsidRPr="00BF2782">
              <w:rPr>
                <w:sz w:val="22"/>
                <w:szCs w:val="22"/>
              </w:rPr>
              <w:t xml:space="preserve"> </w:t>
            </w:r>
            <w:proofErr w:type="spellStart"/>
            <w:r w:rsidRPr="00BF27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2782">
              <w:rPr>
                <w:sz w:val="22"/>
                <w:szCs w:val="22"/>
              </w:rPr>
              <w:t xml:space="preserve">5-4460 </w:t>
            </w:r>
            <w:r w:rsidRPr="00BF2782">
              <w:rPr>
                <w:sz w:val="22"/>
                <w:szCs w:val="22"/>
                <w:lang w:val="en-US"/>
              </w:rPr>
              <w:t>CPU</w:t>
            </w:r>
            <w:r w:rsidRPr="00BF2782">
              <w:rPr>
                <w:sz w:val="22"/>
                <w:szCs w:val="22"/>
              </w:rPr>
              <w:t xml:space="preserve"> @ 3.2</w:t>
            </w:r>
            <w:r w:rsidRPr="00BF2782">
              <w:rPr>
                <w:sz w:val="22"/>
                <w:szCs w:val="22"/>
                <w:lang w:val="en-US"/>
              </w:rPr>
              <w:t>GHz</w:t>
            </w:r>
            <w:r w:rsidRPr="00BF2782">
              <w:rPr>
                <w:sz w:val="22"/>
                <w:szCs w:val="22"/>
              </w:rPr>
              <w:t>/8</w:t>
            </w:r>
            <w:r w:rsidRPr="00BF2782">
              <w:rPr>
                <w:sz w:val="22"/>
                <w:szCs w:val="22"/>
                <w:lang w:val="en-US"/>
              </w:rPr>
              <w:t>Gb</w:t>
            </w:r>
            <w:r w:rsidRPr="00BF2782">
              <w:rPr>
                <w:sz w:val="22"/>
                <w:szCs w:val="22"/>
              </w:rPr>
              <w:t>/1</w:t>
            </w:r>
            <w:r w:rsidRPr="00BF2782">
              <w:rPr>
                <w:sz w:val="22"/>
                <w:szCs w:val="22"/>
                <w:lang w:val="en-US"/>
              </w:rPr>
              <w:t>Tb</w:t>
            </w:r>
            <w:r w:rsidRPr="00BF2782">
              <w:rPr>
                <w:sz w:val="22"/>
                <w:szCs w:val="22"/>
              </w:rPr>
              <w:t>/</w:t>
            </w:r>
            <w:r w:rsidRPr="00BF2782">
              <w:rPr>
                <w:sz w:val="22"/>
                <w:szCs w:val="22"/>
                <w:lang w:val="en-US"/>
              </w:rPr>
              <w:t>Samsung</w:t>
            </w:r>
            <w:r w:rsidRPr="00BF2782">
              <w:rPr>
                <w:sz w:val="22"/>
                <w:szCs w:val="22"/>
              </w:rPr>
              <w:t xml:space="preserve"> </w:t>
            </w:r>
            <w:r w:rsidRPr="00BF2782">
              <w:rPr>
                <w:sz w:val="22"/>
                <w:szCs w:val="22"/>
                <w:lang w:val="en-US"/>
              </w:rPr>
              <w:t>S</w:t>
            </w:r>
            <w:r w:rsidRPr="00BF2782">
              <w:rPr>
                <w:sz w:val="22"/>
                <w:szCs w:val="22"/>
              </w:rPr>
              <w:t>23</w:t>
            </w:r>
            <w:r w:rsidRPr="00BF2782">
              <w:rPr>
                <w:sz w:val="22"/>
                <w:szCs w:val="22"/>
                <w:lang w:val="en-US"/>
              </w:rPr>
              <w:t>E</w:t>
            </w:r>
            <w:r w:rsidRPr="00BF2782">
              <w:rPr>
                <w:sz w:val="22"/>
                <w:szCs w:val="22"/>
              </w:rPr>
              <w:t xml:space="preserve">200 - 21 шт., Ноутбук </w:t>
            </w:r>
            <w:r w:rsidRPr="00BF2782">
              <w:rPr>
                <w:sz w:val="22"/>
                <w:szCs w:val="22"/>
                <w:lang w:val="en-US"/>
              </w:rPr>
              <w:t>HP</w:t>
            </w:r>
            <w:r w:rsidRPr="00BF2782">
              <w:rPr>
                <w:sz w:val="22"/>
                <w:szCs w:val="22"/>
              </w:rPr>
              <w:t xml:space="preserve"> 250 </w:t>
            </w:r>
            <w:r w:rsidRPr="00BF2782">
              <w:rPr>
                <w:sz w:val="22"/>
                <w:szCs w:val="22"/>
                <w:lang w:val="en-US"/>
              </w:rPr>
              <w:t>G</w:t>
            </w:r>
            <w:r w:rsidRPr="00BF2782">
              <w:rPr>
                <w:sz w:val="22"/>
                <w:szCs w:val="22"/>
              </w:rPr>
              <w:t>6 1</w:t>
            </w:r>
            <w:r w:rsidRPr="00BF2782">
              <w:rPr>
                <w:sz w:val="22"/>
                <w:szCs w:val="22"/>
                <w:lang w:val="en-US"/>
              </w:rPr>
              <w:t>WY</w:t>
            </w:r>
            <w:r w:rsidRPr="00BF2782">
              <w:rPr>
                <w:sz w:val="22"/>
                <w:szCs w:val="22"/>
              </w:rPr>
              <w:t>58</w:t>
            </w:r>
            <w:r w:rsidRPr="00BF2782">
              <w:rPr>
                <w:sz w:val="22"/>
                <w:szCs w:val="22"/>
                <w:lang w:val="en-US"/>
              </w:rPr>
              <w:t>EA</w:t>
            </w:r>
            <w:r w:rsidRPr="00BF2782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F2782">
              <w:rPr>
                <w:sz w:val="22"/>
                <w:szCs w:val="22"/>
              </w:rPr>
              <w:t>доп</w:t>
            </w:r>
            <w:proofErr w:type="gramStart"/>
            <w:r w:rsidRPr="00BF2782">
              <w:rPr>
                <w:sz w:val="22"/>
                <w:szCs w:val="22"/>
              </w:rPr>
              <w:t>.к</w:t>
            </w:r>
            <w:proofErr w:type="gramEnd"/>
            <w:r w:rsidRPr="00BF2782">
              <w:rPr>
                <w:sz w:val="22"/>
                <w:szCs w:val="22"/>
              </w:rPr>
              <w:t>омплект</w:t>
            </w:r>
            <w:proofErr w:type="spellEnd"/>
            <w:r w:rsidRPr="00BF2782">
              <w:rPr>
                <w:sz w:val="22"/>
                <w:szCs w:val="22"/>
              </w:rPr>
              <w:t xml:space="preserve">. - 1 шт., Мультимедиа-проектор РВ8250 </w:t>
            </w:r>
            <w:r w:rsidRPr="00BF2782">
              <w:rPr>
                <w:sz w:val="22"/>
                <w:szCs w:val="22"/>
                <w:lang w:val="en-US"/>
              </w:rPr>
              <w:t>DLP</w:t>
            </w:r>
            <w:r w:rsidRPr="00BF2782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C20B78" w14:textId="77777777" w:rsidR="00040D32" w:rsidRPr="00BF2782" w:rsidRDefault="00040D3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BF278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F278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F278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F278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6CF90B14" w14:textId="77777777" w:rsidR="00040D32" w:rsidRPr="007E6725" w:rsidRDefault="00040D32" w:rsidP="00040D3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92AE837" w14:textId="77777777" w:rsidR="00040D32" w:rsidRPr="007E6725" w:rsidRDefault="00040D32" w:rsidP="00040D3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53971"/>
      <w:bookmarkStart w:id="20" w:name="_Toc19865404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E1B59AC" w14:textId="77777777" w:rsidR="00040D32" w:rsidRPr="007E6725" w:rsidRDefault="00040D32" w:rsidP="00040D32">
      <w:bookmarkStart w:id="22" w:name="_Hlk71636079"/>
    </w:p>
    <w:p w14:paraId="2A4C1791" w14:textId="77777777" w:rsidR="00040D32" w:rsidRPr="007E6725" w:rsidRDefault="00040D32" w:rsidP="00040D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430E7B9" w14:textId="77777777" w:rsidR="00040D32" w:rsidRPr="007E6725" w:rsidRDefault="00040D32" w:rsidP="00040D3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3367A14" w14:textId="77777777" w:rsidR="00040D32" w:rsidRPr="007E6725" w:rsidRDefault="00040D32" w:rsidP="00040D3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BF60AE2" w14:textId="77777777" w:rsidR="00040D32" w:rsidRPr="007E6725" w:rsidRDefault="00040D32" w:rsidP="00040D3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90C7418" w14:textId="77777777" w:rsidR="00040D32" w:rsidRPr="007E6725" w:rsidRDefault="00040D32" w:rsidP="00040D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DCE7716" w14:textId="77777777" w:rsidR="00040D32" w:rsidRPr="007E6725" w:rsidRDefault="00040D32" w:rsidP="00040D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4BB73F0" w14:textId="77777777" w:rsidR="00040D32" w:rsidRPr="007E6725" w:rsidRDefault="00040D32" w:rsidP="00040D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65B9C13" w14:textId="77777777" w:rsidR="00040D32" w:rsidRPr="007E6725" w:rsidRDefault="00040D32" w:rsidP="00040D3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37F4F3A" w14:textId="77777777" w:rsidR="00040D32" w:rsidRPr="007E6725" w:rsidRDefault="00040D32" w:rsidP="00040D3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60F6B76" w14:textId="77777777" w:rsidR="00040D32" w:rsidRPr="007E6725" w:rsidRDefault="00040D32" w:rsidP="00040D3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89A96C3" w14:textId="77777777" w:rsidR="00040D32" w:rsidRPr="007E6725" w:rsidRDefault="00040D32" w:rsidP="00040D3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D968B48" w14:textId="77777777" w:rsidR="00040D32" w:rsidRPr="007E6725" w:rsidRDefault="00040D32" w:rsidP="00040D3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36A3E32" w14:textId="77777777" w:rsidR="00040D32" w:rsidRPr="007E6725" w:rsidRDefault="00040D32" w:rsidP="00040D3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653972"/>
      <w:bookmarkStart w:id="25" w:name="_Toc198654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DE0D35D" w14:textId="77777777" w:rsidR="00040D32" w:rsidRPr="007E6725" w:rsidRDefault="00040D32" w:rsidP="00040D32"/>
    <w:p w14:paraId="15197067" w14:textId="77777777" w:rsidR="00040D32" w:rsidRPr="007E6725" w:rsidRDefault="00040D32" w:rsidP="00040D3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BF9DC30" w14:textId="77777777" w:rsidR="00040D32" w:rsidRPr="007E6725" w:rsidRDefault="00040D32" w:rsidP="00040D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B80DCD5" w14:textId="77777777" w:rsidR="00040D32" w:rsidRPr="007E6725" w:rsidRDefault="00040D32" w:rsidP="00040D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A47E1D" w14:textId="77777777" w:rsidR="00040D32" w:rsidRPr="007E6725" w:rsidRDefault="00040D32" w:rsidP="00040D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6871B37" w14:textId="77777777" w:rsidR="00040D32" w:rsidRPr="007E6725" w:rsidRDefault="00040D32" w:rsidP="00040D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82BF068" w14:textId="77777777" w:rsidR="00040D32" w:rsidRPr="007E6725" w:rsidRDefault="00040D32" w:rsidP="00040D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8B2C767" w14:textId="77777777" w:rsidR="00040D32" w:rsidRPr="007E6725" w:rsidRDefault="00040D32" w:rsidP="00040D3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D98C3C2" w14:textId="77777777" w:rsidR="00040D32" w:rsidRPr="007E6725" w:rsidRDefault="00040D32" w:rsidP="00040D3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89AE7BB" w14:textId="77777777" w:rsidR="00040D32" w:rsidRPr="007E6725" w:rsidRDefault="00040D32" w:rsidP="00040D3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653973"/>
      <w:bookmarkStart w:id="27" w:name="_Toc198654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9B8CD53" w14:textId="77777777" w:rsidR="00040D32" w:rsidRPr="007E6725" w:rsidRDefault="00040D32" w:rsidP="00040D32"/>
    <w:p w14:paraId="61A99B34" w14:textId="77777777" w:rsidR="00040D32" w:rsidRPr="00853C95" w:rsidRDefault="00040D32" w:rsidP="00040D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653974"/>
      <w:bookmarkStart w:id="29" w:name="_Toc1986540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2B4009E" w14:textId="77777777" w:rsidR="00040D32" w:rsidRPr="007E6725" w:rsidRDefault="00040D32" w:rsidP="00040D3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0D32" w14:paraId="1881F922" w14:textId="77777777" w:rsidTr="00E92B38">
        <w:tc>
          <w:tcPr>
            <w:tcW w:w="562" w:type="dxa"/>
          </w:tcPr>
          <w:p w14:paraId="0E88885D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6E41EE5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Понятия: “стратегия”, “миссия” и “видение”, “конкурентное преимущества”: сущность и взаимосвязь понятий.</w:t>
            </w:r>
          </w:p>
        </w:tc>
      </w:tr>
      <w:tr w:rsidR="00040D32" w14:paraId="3B85E013" w14:textId="77777777" w:rsidTr="00E92B38">
        <w:tc>
          <w:tcPr>
            <w:tcW w:w="562" w:type="dxa"/>
          </w:tcPr>
          <w:p w14:paraId="4D3F3AD5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C0E109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Реинжиниринг бизнес процессов, как стратегия повышения эффективности использования ресурсов.</w:t>
            </w:r>
          </w:p>
        </w:tc>
      </w:tr>
      <w:tr w:rsidR="00040D32" w14:paraId="18A9C0C2" w14:textId="77777777" w:rsidTr="00E92B38">
        <w:tc>
          <w:tcPr>
            <w:tcW w:w="562" w:type="dxa"/>
          </w:tcPr>
          <w:p w14:paraId="19F20F86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64A3A41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Теории, концепции и эволюции взглядов на стратегический менеджмент.</w:t>
            </w:r>
          </w:p>
        </w:tc>
      </w:tr>
      <w:tr w:rsidR="00040D32" w14:paraId="7A3199EC" w14:textId="77777777" w:rsidTr="00E92B38">
        <w:tc>
          <w:tcPr>
            <w:tcW w:w="562" w:type="dxa"/>
          </w:tcPr>
          <w:p w14:paraId="43549098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3BE0F3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быстрых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виртуальных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0D32" w14:paraId="6D8C449B" w14:textId="77777777" w:rsidTr="00E92B38">
        <w:tc>
          <w:tcPr>
            <w:tcW w:w="562" w:type="dxa"/>
          </w:tcPr>
          <w:p w14:paraId="5BEAF628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FF24D4C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 xml:space="preserve">Внешние и внутренние источники получения конкурентного преимущества </w:t>
            </w:r>
            <w:proofErr w:type="spellStart"/>
            <w:r w:rsidRPr="00BF2782">
              <w:rPr>
                <w:sz w:val="23"/>
                <w:szCs w:val="23"/>
              </w:rPr>
              <w:t>инновационно</w:t>
            </w:r>
            <w:proofErr w:type="spellEnd"/>
            <w:r w:rsidRPr="00BF2782">
              <w:rPr>
                <w:sz w:val="23"/>
                <w:szCs w:val="23"/>
              </w:rPr>
              <w:t>-ориентированной компании.</w:t>
            </w:r>
          </w:p>
        </w:tc>
      </w:tr>
      <w:tr w:rsidR="00040D32" w14:paraId="38973A0A" w14:textId="77777777" w:rsidTr="00E92B38">
        <w:tc>
          <w:tcPr>
            <w:tcW w:w="562" w:type="dxa"/>
          </w:tcPr>
          <w:p w14:paraId="3930F302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5E76194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Реструктуризация стратегически важных видов деятельности.</w:t>
            </w:r>
          </w:p>
        </w:tc>
      </w:tr>
      <w:tr w:rsidR="00040D32" w14:paraId="1D737E0A" w14:textId="77777777" w:rsidTr="00E92B38">
        <w:tc>
          <w:tcPr>
            <w:tcW w:w="562" w:type="dxa"/>
          </w:tcPr>
          <w:p w14:paraId="1C9A7238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1C86FD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Стратегическое управление как стратегический процесс.</w:t>
            </w:r>
          </w:p>
        </w:tc>
      </w:tr>
      <w:tr w:rsidR="00040D32" w14:paraId="66B63F7E" w14:textId="77777777" w:rsidTr="00E92B38">
        <w:tc>
          <w:tcPr>
            <w:tcW w:w="562" w:type="dxa"/>
          </w:tcPr>
          <w:p w14:paraId="72B70F49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D2528F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2782">
              <w:rPr>
                <w:sz w:val="23"/>
                <w:szCs w:val="23"/>
              </w:rPr>
              <w:t xml:space="preserve">Современное организационное оформление стратегических трансформаций организаций. </w:t>
            </w:r>
            <w:proofErr w:type="spellStart"/>
            <w:r>
              <w:rPr>
                <w:sz w:val="23"/>
                <w:szCs w:val="23"/>
                <w:lang w:val="en-US"/>
              </w:rPr>
              <w:t>Пересмотр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офиса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0D32" w14:paraId="013CEA21" w14:textId="77777777" w:rsidTr="00E92B38">
        <w:tc>
          <w:tcPr>
            <w:tcW w:w="562" w:type="dxa"/>
          </w:tcPr>
          <w:p w14:paraId="78AEB53D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16BD7A6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Типы изолирующих механизмов для обеспечения компанией устойчивого конкурентного преимущества.</w:t>
            </w:r>
          </w:p>
        </w:tc>
      </w:tr>
      <w:tr w:rsidR="00040D32" w14:paraId="67D91199" w14:textId="77777777" w:rsidTr="00E92B38">
        <w:tc>
          <w:tcPr>
            <w:tcW w:w="562" w:type="dxa"/>
          </w:tcPr>
          <w:p w14:paraId="18EE99E8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4930950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2782">
              <w:rPr>
                <w:sz w:val="23"/>
                <w:szCs w:val="23"/>
              </w:rPr>
              <w:t>Математические модели конкурентных стратегий</w:t>
            </w:r>
            <w:proofErr w:type="gramStart"/>
            <w:r w:rsidRPr="00BF2782">
              <w:rPr>
                <w:sz w:val="23"/>
                <w:szCs w:val="23"/>
              </w:rPr>
              <w:t xml:space="preserve"> -- </w:t>
            </w:r>
            <w:proofErr w:type="gramEnd"/>
            <w:r w:rsidRPr="00BF2782">
              <w:rPr>
                <w:sz w:val="23"/>
                <w:szCs w:val="23"/>
              </w:rPr>
              <w:t xml:space="preserve">теории игр Адама М. </w:t>
            </w:r>
            <w:proofErr w:type="spellStart"/>
            <w:r w:rsidRPr="00BF2782">
              <w:rPr>
                <w:sz w:val="23"/>
                <w:szCs w:val="23"/>
              </w:rPr>
              <w:t>Бранденбургера</w:t>
            </w:r>
            <w:proofErr w:type="spellEnd"/>
            <w:r w:rsidRPr="00BF2782">
              <w:rPr>
                <w:sz w:val="23"/>
                <w:szCs w:val="23"/>
              </w:rPr>
              <w:t xml:space="preserve"> и Барри Дж. </w:t>
            </w:r>
            <w:proofErr w:type="spellStart"/>
            <w:r>
              <w:rPr>
                <w:sz w:val="23"/>
                <w:szCs w:val="23"/>
                <w:lang w:val="en-US"/>
              </w:rPr>
              <w:t>Нейлбаффа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0D32" w14:paraId="49209B2B" w14:textId="77777777" w:rsidTr="00E92B38">
        <w:tc>
          <w:tcPr>
            <w:tcW w:w="562" w:type="dxa"/>
          </w:tcPr>
          <w:p w14:paraId="0D850060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26C2051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 xml:space="preserve">Понятие ресурса и его роль в </w:t>
            </w:r>
            <w:proofErr w:type="gramStart"/>
            <w:r w:rsidRPr="00BF2782">
              <w:rPr>
                <w:sz w:val="23"/>
                <w:szCs w:val="23"/>
              </w:rPr>
              <w:t>обеспечении</w:t>
            </w:r>
            <w:proofErr w:type="gramEnd"/>
            <w:r w:rsidRPr="00BF2782">
              <w:rPr>
                <w:sz w:val="23"/>
                <w:szCs w:val="23"/>
              </w:rPr>
              <w:t xml:space="preserve"> конкурентного преимущества.</w:t>
            </w:r>
          </w:p>
        </w:tc>
      </w:tr>
      <w:tr w:rsidR="00040D32" w14:paraId="3160A841" w14:textId="77777777" w:rsidTr="00E92B38">
        <w:tc>
          <w:tcPr>
            <w:tcW w:w="562" w:type="dxa"/>
          </w:tcPr>
          <w:p w14:paraId="02ED8F00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E93A653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Джеймса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Ф. </w:t>
            </w:r>
            <w:proofErr w:type="spellStart"/>
            <w:r>
              <w:rPr>
                <w:sz w:val="23"/>
                <w:szCs w:val="23"/>
                <w:lang w:val="en-US"/>
              </w:rPr>
              <w:t>Мура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0D32" w14:paraId="0E03321C" w14:textId="77777777" w:rsidTr="00E92B38">
        <w:tc>
          <w:tcPr>
            <w:tcW w:w="562" w:type="dxa"/>
          </w:tcPr>
          <w:p w14:paraId="642397CF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483C401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0D32" w14:paraId="37891AF0" w14:textId="77777777" w:rsidTr="00E92B38">
        <w:tc>
          <w:tcPr>
            <w:tcW w:w="562" w:type="dxa"/>
          </w:tcPr>
          <w:p w14:paraId="2BA6042F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AFB58C4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 xml:space="preserve">Дисциплина рыночного лидерства </w:t>
            </w:r>
            <w:proofErr w:type="spellStart"/>
            <w:r w:rsidRPr="00BF2782">
              <w:rPr>
                <w:sz w:val="23"/>
                <w:szCs w:val="23"/>
              </w:rPr>
              <w:t>М.Трейси</w:t>
            </w:r>
            <w:proofErr w:type="spellEnd"/>
            <w:r w:rsidRPr="00BF2782">
              <w:rPr>
                <w:sz w:val="23"/>
                <w:szCs w:val="23"/>
              </w:rPr>
              <w:t xml:space="preserve"> и </w:t>
            </w:r>
            <w:proofErr w:type="spellStart"/>
            <w:r w:rsidRPr="00BF2782">
              <w:rPr>
                <w:sz w:val="23"/>
                <w:szCs w:val="23"/>
              </w:rPr>
              <w:t>Ф.Вирсема</w:t>
            </w:r>
            <w:proofErr w:type="spellEnd"/>
            <w:r w:rsidRPr="00BF2782">
              <w:rPr>
                <w:sz w:val="23"/>
                <w:szCs w:val="23"/>
              </w:rPr>
              <w:t>.</w:t>
            </w:r>
          </w:p>
        </w:tc>
      </w:tr>
      <w:tr w:rsidR="00040D32" w14:paraId="3D4C5D00" w14:textId="77777777" w:rsidTr="00E92B38">
        <w:tc>
          <w:tcPr>
            <w:tcW w:w="562" w:type="dxa"/>
          </w:tcPr>
          <w:p w14:paraId="21DB4AD2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4D227C3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Совпадение трех факторов при создании стоимости ресурса компании.</w:t>
            </w:r>
          </w:p>
        </w:tc>
      </w:tr>
      <w:tr w:rsidR="00040D32" w14:paraId="6825BEA5" w14:textId="77777777" w:rsidTr="00E92B38">
        <w:tc>
          <w:tcPr>
            <w:tcW w:w="562" w:type="dxa"/>
          </w:tcPr>
          <w:p w14:paraId="359897E7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A0836A9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Ключевая компетенци</w:t>
            </w:r>
            <w:proofErr w:type="gramStart"/>
            <w:r w:rsidRPr="00BF2782">
              <w:rPr>
                <w:sz w:val="23"/>
                <w:szCs w:val="23"/>
              </w:rPr>
              <w:t>я-</w:t>
            </w:r>
            <w:proofErr w:type="gramEnd"/>
            <w:r w:rsidRPr="00BF2782">
              <w:rPr>
                <w:sz w:val="23"/>
                <w:szCs w:val="23"/>
              </w:rPr>
              <w:t xml:space="preserve">- модернизация ресурсов в модели конкурентного выбора </w:t>
            </w:r>
            <w:proofErr w:type="spellStart"/>
            <w:r w:rsidRPr="00BF2782">
              <w:rPr>
                <w:sz w:val="23"/>
                <w:szCs w:val="23"/>
              </w:rPr>
              <w:t>Г.Хамеля</w:t>
            </w:r>
            <w:proofErr w:type="spellEnd"/>
            <w:r w:rsidRPr="00BF2782">
              <w:rPr>
                <w:sz w:val="23"/>
                <w:szCs w:val="23"/>
              </w:rPr>
              <w:t xml:space="preserve"> и К.К. </w:t>
            </w:r>
            <w:proofErr w:type="spellStart"/>
            <w:r w:rsidRPr="00BF2782">
              <w:rPr>
                <w:sz w:val="23"/>
                <w:szCs w:val="23"/>
              </w:rPr>
              <w:t>Прахалада</w:t>
            </w:r>
            <w:proofErr w:type="spellEnd"/>
            <w:r w:rsidRPr="00BF2782">
              <w:rPr>
                <w:sz w:val="23"/>
                <w:szCs w:val="23"/>
              </w:rPr>
              <w:t>.</w:t>
            </w:r>
          </w:p>
        </w:tc>
      </w:tr>
      <w:tr w:rsidR="00040D32" w14:paraId="0E1071B6" w14:textId="77777777" w:rsidTr="00E92B38">
        <w:tc>
          <w:tcPr>
            <w:tcW w:w="562" w:type="dxa"/>
          </w:tcPr>
          <w:p w14:paraId="0B0FA433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21AED59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0D32" w14:paraId="2D328728" w14:textId="77777777" w:rsidTr="00E92B38">
        <w:tc>
          <w:tcPr>
            <w:tcW w:w="562" w:type="dxa"/>
          </w:tcPr>
          <w:p w14:paraId="27E708B1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5454344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 xml:space="preserve">Теория альтернатив диверсификации по </w:t>
            </w:r>
            <w:proofErr w:type="spellStart"/>
            <w:r w:rsidRPr="00BF2782">
              <w:rPr>
                <w:sz w:val="23"/>
                <w:szCs w:val="23"/>
              </w:rPr>
              <w:t>И.Ансоффу</w:t>
            </w:r>
            <w:proofErr w:type="spellEnd"/>
            <w:r w:rsidRPr="00BF2782">
              <w:rPr>
                <w:sz w:val="23"/>
                <w:szCs w:val="23"/>
              </w:rPr>
              <w:t xml:space="preserve">, теория </w:t>
            </w:r>
            <w:proofErr w:type="spellStart"/>
            <w:r w:rsidRPr="00BF2782">
              <w:rPr>
                <w:sz w:val="23"/>
                <w:szCs w:val="23"/>
              </w:rPr>
              <w:t>Г.Минцберга</w:t>
            </w:r>
            <w:proofErr w:type="spellEnd"/>
            <w:r w:rsidRPr="00BF2782">
              <w:rPr>
                <w:sz w:val="23"/>
                <w:szCs w:val="23"/>
              </w:rPr>
              <w:t xml:space="preserve"> “Волчок”.</w:t>
            </w:r>
          </w:p>
        </w:tc>
      </w:tr>
      <w:tr w:rsidR="00040D32" w14:paraId="7594011A" w14:textId="77777777" w:rsidTr="00E92B38">
        <w:tc>
          <w:tcPr>
            <w:tcW w:w="562" w:type="dxa"/>
          </w:tcPr>
          <w:p w14:paraId="0677E240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02F6720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 xml:space="preserve">Подходы к процессу разработки стратегии развития компании: корпоративное планирование; </w:t>
            </w:r>
            <w:proofErr w:type="gramStart"/>
            <w:r w:rsidRPr="00BF2782">
              <w:rPr>
                <w:sz w:val="23"/>
                <w:szCs w:val="23"/>
              </w:rPr>
              <w:t>логический</w:t>
            </w:r>
            <w:proofErr w:type="gramEnd"/>
            <w:r w:rsidRPr="00BF2782">
              <w:rPr>
                <w:sz w:val="23"/>
                <w:szCs w:val="23"/>
              </w:rPr>
              <w:t xml:space="preserve"> </w:t>
            </w:r>
            <w:proofErr w:type="spellStart"/>
            <w:r w:rsidRPr="00BF2782">
              <w:rPr>
                <w:sz w:val="23"/>
                <w:szCs w:val="23"/>
              </w:rPr>
              <w:t>инкрементализм</w:t>
            </w:r>
            <w:proofErr w:type="spellEnd"/>
            <w:r w:rsidRPr="00BF2782">
              <w:rPr>
                <w:sz w:val="23"/>
                <w:szCs w:val="23"/>
              </w:rPr>
              <w:t>; интуитивное планирование; хаотическое планирование.</w:t>
            </w:r>
          </w:p>
        </w:tc>
      </w:tr>
      <w:tr w:rsidR="00040D32" w14:paraId="50EA2C3A" w14:textId="77777777" w:rsidTr="00E92B38">
        <w:tc>
          <w:tcPr>
            <w:tcW w:w="562" w:type="dxa"/>
          </w:tcPr>
          <w:p w14:paraId="49FB316A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4A389CC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 xml:space="preserve">Ключевая компетенция - идентификация ценных ресурсов в модели конкурентного выбора </w:t>
            </w:r>
            <w:proofErr w:type="spellStart"/>
            <w:r w:rsidRPr="00BF2782">
              <w:rPr>
                <w:sz w:val="23"/>
                <w:szCs w:val="23"/>
              </w:rPr>
              <w:t>Г.Хамеля</w:t>
            </w:r>
            <w:proofErr w:type="spellEnd"/>
            <w:r w:rsidRPr="00BF2782">
              <w:rPr>
                <w:sz w:val="23"/>
                <w:szCs w:val="23"/>
              </w:rPr>
              <w:t xml:space="preserve"> и К.К. </w:t>
            </w:r>
            <w:proofErr w:type="spellStart"/>
            <w:r w:rsidRPr="00BF2782">
              <w:rPr>
                <w:sz w:val="23"/>
                <w:szCs w:val="23"/>
              </w:rPr>
              <w:t>Прахалада</w:t>
            </w:r>
            <w:proofErr w:type="spellEnd"/>
            <w:r w:rsidRPr="00BF2782">
              <w:rPr>
                <w:sz w:val="23"/>
                <w:szCs w:val="23"/>
              </w:rPr>
              <w:t>.</w:t>
            </w:r>
          </w:p>
        </w:tc>
      </w:tr>
      <w:tr w:rsidR="00040D32" w14:paraId="4D7F4B92" w14:textId="77777777" w:rsidTr="00E92B38">
        <w:tc>
          <w:tcPr>
            <w:tcW w:w="562" w:type="dxa"/>
          </w:tcPr>
          <w:p w14:paraId="42AF9419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4D1538E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Понятие и параметры стратегических решений.</w:t>
            </w:r>
          </w:p>
        </w:tc>
      </w:tr>
      <w:tr w:rsidR="00040D32" w14:paraId="229AF63F" w14:textId="77777777" w:rsidTr="00E92B38">
        <w:tc>
          <w:tcPr>
            <w:tcW w:w="562" w:type="dxa"/>
          </w:tcPr>
          <w:p w14:paraId="278309D7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91D42DD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 xml:space="preserve">Современные модели конкурентного выбора: “ключевые компетенции” </w:t>
            </w:r>
            <w:proofErr w:type="spellStart"/>
            <w:r w:rsidRPr="00BF2782">
              <w:rPr>
                <w:sz w:val="23"/>
                <w:szCs w:val="23"/>
              </w:rPr>
              <w:t>Г.</w:t>
            </w:r>
            <w:proofErr w:type="gramStart"/>
            <w:r w:rsidRPr="00BF2782">
              <w:rPr>
                <w:sz w:val="23"/>
                <w:szCs w:val="23"/>
              </w:rPr>
              <w:t>Хамела</w:t>
            </w:r>
            <w:proofErr w:type="spellEnd"/>
            <w:proofErr w:type="gramEnd"/>
            <w:r w:rsidRPr="00BF2782">
              <w:rPr>
                <w:sz w:val="23"/>
                <w:szCs w:val="23"/>
              </w:rPr>
              <w:t xml:space="preserve"> и К.К. </w:t>
            </w:r>
            <w:proofErr w:type="spellStart"/>
            <w:r w:rsidRPr="00BF2782">
              <w:rPr>
                <w:sz w:val="23"/>
                <w:szCs w:val="23"/>
              </w:rPr>
              <w:t>Прахалада</w:t>
            </w:r>
            <w:proofErr w:type="spellEnd"/>
            <w:r w:rsidRPr="00BF2782">
              <w:rPr>
                <w:sz w:val="23"/>
                <w:szCs w:val="23"/>
              </w:rPr>
              <w:t>.</w:t>
            </w:r>
          </w:p>
        </w:tc>
      </w:tr>
      <w:tr w:rsidR="00040D32" w14:paraId="56223160" w14:textId="77777777" w:rsidTr="00E92B38">
        <w:tc>
          <w:tcPr>
            <w:tcW w:w="562" w:type="dxa"/>
          </w:tcPr>
          <w:p w14:paraId="2DE5A02F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D3F07FC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 xml:space="preserve">Основные дихотомии теории </w:t>
            </w:r>
            <w:proofErr w:type="gramStart"/>
            <w:r w:rsidRPr="00BF2782">
              <w:rPr>
                <w:sz w:val="23"/>
                <w:szCs w:val="23"/>
              </w:rPr>
              <w:t>стратегического</w:t>
            </w:r>
            <w:proofErr w:type="gramEnd"/>
            <w:r w:rsidRPr="00BF2782">
              <w:rPr>
                <w:sz w:val="23"/>
                <w:szCs w:val="23"/>
              </w:rPr>
              <w:t xml:space="preserve"> управления по </w:t>
            </w:r>
            <w:proofErr w:type="spellStart"/>
            <w:r w:rsidRPr="00BF2782">
              <w:rPr>
                <w:sz w:val="23"/>
                <w:szCs w:val="23"/>
              </w:rPr>
              <w:t>В.Катькало</w:t>
            </w:r>
            <w:proofErr w:type="spellEnd"/>
            <w:r w:rsidRPr="00BF2782">
              <w:rPr>
                <w:sz w:val="23"/>
                <w:szCs w:val="23"/>
              </w:rPr>
              <w:t>.</w:t>
            </w:r>
          </w:p>
        </w:tc>
      </w:tr>
      <w:tr w:rsidR="00040D32" w14:paraId="2DC3F5F1" w14:textId="77777777" w:rsidTr="00E92B38">
        <w:tc>
          <w:tcPr>
            <w:tcW w:w="562" w:type="dxa"/>
          </w:tcPr>
          <w:p w14:paraId="78CD201D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055FC7B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Агентская теория анализа диверсификации и корпоративного управления.</w:t>
            </w:r>
          </w:p>
        </w:tc>
      </w:tr>
      <w:tr w:rsidR="00040D32" w14:paraId="58B5368A" w14:textId="77777777" w:rsidTr="00E92B38">
        <w:tc>
          <w:tcPr>
            <w:tcW w:w="562" w:type="dxa"/>
          </w:tcPr>
          <w:p w14:paraId="51BEF0BF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526B331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Понятие и пирамида стратегий многопрофильной компании.</w:t>
            </w:r>
          </w:p>
        </w:tc>
      </w:tr>
      <w:tr w:rsidR="00040D32" w14:paraId="28CAB121" w14:textId="77777777" w:rsidTr="00E92B38">
        <w:tc>
          <w:tcPr>
            <w:tcW w:w="562" w:type="dxa"/>
          </w:tcPr>
          <w:p w14:paraId="3AFA40DF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9784B4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 xml:space="preserve">Ключевая компетенция - идентификация ценных ресурсов в модели конкурентного выбора </w:t>
            </w:r>
            <w:proofErr w:type="spellStart"/>
            <w:r w:rsidRPr="00BF2782">
              <w:rPr>
                <w:sz w:val="23"/>
                <w:szCs w:val="23"/>
              </w:rPr>
              <w:t>Г.Хамеля</w:t>
            </w:r>
            <w:proofErr w:type="spellEnd"/>
            <w:r w:rsidRPr="00BF2782">
              <w:rPr>
                <w:sz w:val="23"/>
                <w:szCs w:val="23"/>
              </w:rPr>
              <w:t xml:space="preserve"> и К.К. </w:t>
            </w:r>
            <w:proofErr w:type="spellStart"/>
            <w:r w:rsidRPr="00BF2782">
              <w:rPr>
                <w:sz w:val="23"/>
                <w:szCs w:val="23"/>
              </w:rPr>
              <w:t>Прахалада</w:t>
            </w:r>
            <w:proofErr w:type="spellEnd"/>
            <w:r w:rsidRPr="00BF2782">
              <w:rPr>
                <w:sz w:val="23"/>
                <w:szCs w:val="23"/>
              </w:rPr>
              <w:t>.</w:t>
            </w:r>
          </w:p>
        </w:tc>
      </w:tr>
      <w:tr w:rsidR="00040D32" w14:paraId="3A79CBF0" w14:textId="77777777" w:rsidTr="00E92B38">
        <w:tc>
          <w:tcPr>
            <w:tcW w:w="562" w:type="dxa"/>
          </w:tcPr>
          <w:p w14:paraId="02F9FA43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B028374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Четыре иерархии стратегического менеджмента крупной многопрофильной компании.</w:t>
            </w:r>
          </w:p>
        </w:tc>
      </w:tr>
      <w:tr w:rsidR="00040D32" w14:paraId="58AEFBE0" w14:textId="77777777" w:rsidTr="00E92B38">
        <w:tc>
          <w:tcPr>
            <w:tcW w:w="562" w:type="dxa"/>
          </w:tcPr>
          <w:p w14:paraId="6D919C03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61B1987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трансакционных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издержек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0D32" w14:paraId="1E8F4085" w14:textId="77777777" w:rsidTr="00E92B38">
        <w:tc>
          <w:tcPr>
            <w:tcW w:w="562" w:type="dxa"/>
          </w:tcPr>
          <w:p w14:paraId="4C01A42E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6045073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Различие понятий “корпоративная стратегия” и “бизнес-стратегия”.</w:t>
            </w:r>
          </w:p>
        </w:tc>
      </w:tr>
      <w:tr w:rsidR="00040D32" w14:paraId="4D9AE07B" w14:textId="77777777" w:rsidTr="00E92B38">
        <w:tc>
          <w:tcPr>
            <w:tcW w:w="562" w:type="dxa"/>
          </w:tcPr>
          <w:p w14:paraId="78AAE1A4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E9F3AAD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Теории диверсификации: портфельный и ресурсный подходы к формированию стратегий диверсификации</w:t>
            </w:r>
          </w:p>
        </w:tc>
      </w:tr>
      <w:tr w:rsidR="00040D32" w14:paraId="038D8C21" w14:textId="77777777" w:rsidTr="00E92B38">
        <w:tc>
          <w:tcPr>
            <w:tcW w:w="562" w:type="dxa"/>
          </w:tcPr>
          <w:p w14:paraId="49A29C29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E4DA3B0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 xml:space="preserve">Треугольник” корпоративной стратегии </w:t>
            </w:r>
            <w:proofErr w:type="spellStart"/>
            <w:r w:rsidRPr="00BF2782">
              <w:rPr>
                <w:sz w:val="23"/>
                <w:szCs w:val="23"/>
              </w:rPr>
              <w:t>Д.Коллинза</w:t>
            </w:r>
            <w:proofErr w:type="spellEnd"/>
            <w:r w:rsidRPr="00BF2782">
              <w:rPr>
                <w:sz w:val="23"/>
                <w:szCs w:val="23"/>
              </w:rPr>
              <w:t xml:space="preserve"> и </w:t>
            </w:r>
            <w:proofErr w:type="spellStart"/>
            <w:r w:rsidRPr="00BF2782">
              <w:rPr>
                <w:sz w:val="23"/>
                <w:szCs w:val="23"/>
              </w:rPr>
              <w:t>С.Монтгомери</w:t>
            </w:r>
            <w:proofErr w:type="spellEnd"/>
            <w:proofErr w:type="gramStart"/>
            <w:r w:rsidRPr="00BF2782">
              <w:rPr>
                <w:sz w:val="23"/>
                <w:szCs w:val="23"/>
              </w:rPr>
              <w:t xml:space="preserve"> -- </w:t>
            </w:r>
            <w:proofErr w:type="gramEnd"/>
            <w:r w:rsidRPr="00BF2782">
              <w:rPr>
                <w:sz w:val="23"/>
                <w:szCs w:val="23"/>
              </w:rPr>
              <w:t>основа формирования корпоративной стратегии.</w:t>
            </w:r>
          </w:p>
        </w:tc>
      </w:tr>
      <w:tr w:rsidR="00040D32" w14:paraId="63DF417F" w14:textId="77777777" w:rsidTr="00E92B38">
        <w:tc>
          <w:tcPr>
            <w:tcW w:w="562" w:type="dxa"/>
          </w:tcPr>
          <w:p w14:paraId="684584C2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E02FE36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Теории диверсификации бизнеса: по продукту, по рынкам, по отраслям.</w:t>
            </w:r>
          </w:p>
        </w:tc>
      </w:tr>
      <w:tr w:rsidR="00040D32" w14:paraId="183DB40F" w14:textId="77777777" w:rsidTr="00E92B38">
        <w:tc>
          <w:tcPr>
            <w:tcW w:w="562" w:type="dxa"/>
          </w:tcPr>
          <w:p w14:paraId="06E083DA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E2EE615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Современные подходы и теории к определению стратегии компании.</w:t>
            </w:r>
          </w:p>
        </w:tc>
      </w:tr>
      <w:tr w:rsidR="00040D32" w14:paraId="4254175E" w14:textId="77777777" w:rsidTr="00E92B38">
        <w:tc>
          <w:tcPr>
            <w:tcW w:w="562" w:type="dxa"/>
          </w:tcPr>
          <w:p w14:paraId="123163AA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BC93DCA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Вертикальная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диверсификация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</w:p>
        </w:tc>
      </w:tr>
      <w:tr w:rsidR="00040D32" w14:paraId="46DDE882" w14:textId="77777777" w:rsidTr="00E92B38">
        <w:tc>
          <w:tcPr>
            <w:tcW w:w="562" w:type="dxa"/>
          </w:tcPr>
          <w:p w14:paraId="2F1158B3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784A5EA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0D32" w14:paraId="1980011C" w14:textId="77777777" w:rsidTr="00E92B38">
        <w:tc>
          <w:tcPr>
            <w:tcW w:w="562" w:type="dxa"/>
          </w:tcPr>
          <w:p w14:paraId="4A2DAFA6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5B846C6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Побочная (конгломератная)  диверсификация как стратегия</w:t>
            </w:r>
          </w:p>
        </w:tc>
      </w:tr>
      <w:tr w:rsidR="00040D32" w14:paraId="3E8DAA8A" w14:textId="77777777" w:rsidTr="00E92B38">
        <w:tc>
          <w:tcPr>
            <w:tcW w:w="562" w:type="dxa"/>
          </w:tcPr>
          <w:p w14:paraId="5EB74737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8340417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 xml:space="preserve">Стратегические альтернативы для корпоративного уровня стратегического планирования по Г. </w:t>
            </w:r>
            <w:proofErr w:type="spellStart"/>
            <w:r w:rsidRPr="00BF2782">
              <w:rPr>
                <w:sz w:val="23"/>
                <w:szCs w:val="23"/>
              </w:rPr>
              <w:t>Гринли</w:t>
            </w:r>
            <w:proofErr w:type="spellEnd"/>
            <w:r w:rsidRPr="00BF2782">
              <w:rPr>
                <w:sz w:val="23"/>
                <w:szCs w:val="23"/>
              </w:rPr>
              <w:t>.</w:t>
            </w:r>
          </w:p>
        </w:tc>
      </w:tr>
      <w:tr w:rsidR="00040D32" w14:paraId="552881FA" w14:textId="77777777" w:rsidTr="00E92B38">
        <w:tc>
          <w:tcPr>
            <w:tcW w:w="562" w:type="dxa"/>
          </w:tcPr>
          <w:p w14:paraId="5BD45536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BD5D3BA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Горизонтальная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девирсификация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</w:p>
        </w:tc>
      </w:tr>
      <w:tr w:rsidR="00040D32" w14:paraId="21A6EA62" w14:textId="77777777" w:rsidTr="00E92B38">
        <w:tc>
          <w:tcPr>
            <w:tcW w:w="562" w:type="dxa"/>
          </w:tcPr>
          <w:p w14:paraId="0E0F33F5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848F333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Современные подходы к формированию стратегии диверсификации бизнеса в крупной компании.</w:t>
            </w:r>
          </w:p>
        </w:tc>
      </w:tr>
      <w:tr w:rsidR="00040D32" w14:paraId="28A3B47F" w14:textId="77777777" w:rsidTr="00E92B38">
        <w:tc>
          <w:tcPr>
            <w:tcW w:w="562" w:type="dxa"/>
          </w:tcPr>
          <w:p w14:paraId="1B7A7903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4811F89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 xml:space="preserve">Глобальные базовые стратегии </w:t>
            </w:r>
            <w:proofErr w:type="spellStart"/>
            <w:r w:rsidRPr="00BF2782">
              <w:rPr>
                <w:sz w:val="23"/>
                <w:szCs w:val="23"/>
              </w:rPr>
              <w:t>М.Портера</w:t>
            </w:r>
            <w:proofErr w:type="spellEnd"/>
            <w:r w:rsidRPr="00BF2782">
              <w:rPr>
                <w:sz w:val="23"/>
                <w:szCs w:val="23"/>
              </w:rPr>
              <w:t xml:space="preserve"> и </w:t>
            </w:r>
            <w:proofErr w:type="spellStart"/>
            <w:r w:rsidRPr="00BF2782">
              <w:rPr>
                <w:sz w:val="23"/>
                <w:szCs w:val="23"/>
              </w:rPr>
              <w:t>Г.Ипа</w:t>
            </w:r>
            <w:proofErr w:type="spellEnd"/>
            <w:r w:rsidRPr="00BF2782">
              <w:rPr>
                <w:sz w:val="23"/>
                <w:szCs w:val="23"/>
              </w:rPr>
              <w:t>.</w:t>
            </w:r>
          </w:p>
        </w:tc>
      </w:tr>
    </w:tbl>
    <w:p w14:paraId="2B502AEE" w14:textId="77777777" w:rsidR="00040D32" w:rsidRDefault="00040D32" w:rsidP="00040D32">
      <w:pPr>
        <w:pStyle w:val="Default"/>
        <w:spacing w:after="30"/>
        <w:jc w:val="both"/>
        <w:rPr>
          <w:sz w:val="23"/>
          <w:szCs w:val="23"/>
        </w:rPr>
      </w:pPr>
    </w:p>
    <w:p w14:paraId="3D8BA82E" w14:textId="77777777" w:rsidR="00040D32" w:rsidRPr="00853C95" w:rsidRDefault="00040D32" w:rsidP="00040D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653975"/>
      <w:bookmarkStart w:id="31" w:name="_Toc1986540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1BFBDA2" w14:textId="77777777" w:rsidR="00040D32" w:rsidRPr="007E6725" w:rsidRDefault="00040D32" w:rsidP="00040D3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0D32" w14:paraId="5BC7FC39" w14:textId="77777777" w:rsidTr="00E92B38">
        <w:tc>
          <w:tcPr>
            <w:tcW w:w="562" w:type="dxa"/>
          </w:tcPr>
          <w:p w14:paraId="23DAD049" w14:textId="77777777" w:rsidR="00040D32" w:rsidRPr="009E6058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C755198" w14:textId="77777777" w:rsidR="00040D32" w:rsidRPr="00BF278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7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2405E7" w14:textId="77777777" w:rsidR="00040D32" w:rsidRDefault="00040D32" w:rsidP="00040D3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0337AC" w14:textId="77777777" w:rsidR="00040D32" w:rsidRPr="00853C95" w:rsidRDefault="00040D32" w:rsidP="00040D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653976"/>
      <w:bookmarkStart w:id="34" w:name="_Toc1986540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57BA9A3" w14:textId="77777777" w:rsidR="00040D32" w:rsidRPr="00BF2782" w:rsidRDefault="00040D32" w:rsidP="00040D3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40D32" w:rsidRPr="00BF2782" w14:paraId="00919FFB" w14:textId="77777777" w:rsidTr="00E92B38">
        <w:tc>
          <w:tcPr>
            <w:tcW w:w="2336" w:type="dxa"/>
          </w:tcPr>
          <w:p w14:paraId="14279820" w14:textId="77777777" w:rsidR="00040D32" w:rsidRPr="00BF2782" w:rsidRDefault="00040D3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27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E03C928" w14:textId="77777777" w:rsidR="00040D32" w:rsidRPr="00BF2782" w:rsidRDefault="00040D3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27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248F2F4" w14:textId="77777777" w:rsidR="00040D32" w:rsidRPr="00BF2782" w:rsidRDefault="00040D3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27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39D31F0" w14:textId="77777777" w:rsidR="00040D32" w:rsidRPr="00BF2782" w:rsidRDefault="00040D3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27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0D32" w:rsidRPr="00BF2782" w14:paraId="279B2A80" w14:textId="77777777" w:rsidTr="00E92B38">
        <w:tc>
          <w:tcPr>
            <w:tcW w:w="2336" w:type="dxa"/>
          </w:tcPr>
          <w:p w14:paraId="6DB317DA" w14:textId="77777777" w:rsidR="00040D32" w:rsidRPr="00BF2782" w:rsidRDefault="00040D32" w:rsidP="00E92B38">
            <w:pPr>
              <w:jc w:val="center"/>
              <w:rPr>
                <w:rFonts w:ascii="Times New Roman" w:hAnsi="Times New Roman" w:cs="Times New Roman"/>
              </w:rPr>
            </w:pPr>
            <w:r w:rsidRPr="00BF27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AA704D4" w14:textId="77777777" w:rsidR="00040D32" w:rsidRPr="00BF2782" w:rsidRDefault="00040D3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F2782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F278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278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470F6FB" w14:textId="77777777" w:rsidR="00040D32" w:rsidRPr="00BF2782" w:rsidRDefault="00040D3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F2782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CBFDD57" w14:textId="77777777" w:rsidR="00040D32" w:rsidRPr="00BF2782" w:rsidRDefault="00040D32" w:rsidP="00E92B38">
            <w:pPr>
              <w:rPr>
                <w:rFonts w:ascii="Times New Roman" w:hAnsi="Times New Roman" w:cs="Times New Roman"/>
              </w:rPr>
            </w:pPr>
            <w:r w:rsidRPr="00BF278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40D32" w:rsidRPr="00BF2782" w14:paraId="49C1070D" w14:textId="77777777" w:rsidTr="00E92B38">
        <w:tc>
          <w:tcPr>
            <w:tcW w:w="2336" w:type="dxa"/>
          </w:tcPr>
          <w:p w14:paraId="06BA2674" w14:textId="77777777" w:rsidR="00040D32" w:rsidRPr="00BF2782" w:rsidRDefault="00040D32" w:rsidP="00E92B38">
            <w:pPr>
              <w:jc w:val="center"/>
              <w:rPr>
                <w:rFonts w:ascii="Times New Roman" w:hAnsi="Times New Roman" w:cs="Times New Roman"/>
              </w:rPr>
            </w:pPr>
            <w:r w:rsidRPr="00BF27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61DB3A" w14:textId="77777777" w:rsidR="00040D32" w:rsidRPr="00BF2782" w:rsidRDefault="00040D3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F2782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B24048D" w14:textId="77777777" w:rsidR="00040D32" w:rsidRPr="00BF2782" w:rsidRDefault="00040D3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F2782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CF962D" w14:textId="77777777" w:rsidR="00040D32" w:rsidRPr="00BF2782" w:rsidRDefault="00040D32" w:rsidP="00E92B38">
            <w:pPr>
              <w:rPr>
                <w:rFonts w:ascii="Times New Roman" w:hAnsi="Times New Roman" w:cs="Times New Roman"/>
              </w:rPr>
            </w:pPr>
            <w:r w:rsidRPr="00BF278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40D32" w:rsidRPr="00BF2782" w14:paraId="1557F458" w14:textId="77777777" w:rsidTr="00E92B38">
        <w:tc>
          <w:tcPr>
            <w:tcW w:w="2336" w:type="dxa"/>
          </w:tcPr>
          <w:p w14:paraId="0D385B3D" w14:textId="77777777" w:rsidR="00040D32" w:rsidRPr="00BF2782" w:rsidRDefault="00040D32" w:rsidP="00E92B38">
            <w:pPr>
              <w:jc w:val="center"/>
              <w:rPr>
                <w:rFonts w:ascii="Times New Roman" w:hAnsi="Times New Roman" w:cs="Times New Roman"/>
              </w:rPr>
            </w:pPr>
            <w:r w:rsidRPr="00BF27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10DAA6" w14:textId="77777777" w:rsidR="00040D32" w:rsidRPr="00BF2782" w:rsidRDefault="00040D3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F278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F278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278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FA0E195" w14:textId="77777777" w:rsidR="00040D32" w:rsidRPr="00BF2782" w:rsidRDefault="00040D32" w:rsidP="00E92B38">
            <w:pPr>
              <w:rPr>
                <w:rFonts w:ascii="Times New Roman" w:hAnsi="Times New Roman" w:cs="Times New Roman"/>
              </w:rPr>
            </w:pPr>
            <w:r w:rsidRPr="00BF27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FACB5A" w14:textId="77777777" w:rsidR="00040D32" w:rsidRPr="00BF2782" w:rsidRDefault="00040D32" w:rsidP="00E92B38">
            <w:pPr>
              <w:rPr>
                <w:rFonts w:ascii="Times New Roman" w:hAnsi="Times New Roman" w:cs="Times New Roman"/>
              </w:rPr>
            </w:pPr>
            <w:r w:rsidRPr="00BF278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A4593BB" w14:textId="77777777" w:rsidR="00040D32" w:rsidRPr="00BF2782" w:rsidRDefault="00040D32" w:rsidP="00040D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415CE1" w14:textId="77777777" w:rsidR="00040D32" w:rsidRDefault="00040D32" w:rsidP="00040D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653977"/>
      <w:bookmarkStart w:id="37" w:name="_Toc198654046"/>
      <w:r w:rsidRPr="00BF278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894E574" w14:textId="77777777" w:rsidR="00040D32" w:rsidRPr="00BF2782" w:rsidRDefault="00040D32" w:rsidP="00040D3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0D32" w14:paraId="3230EE33" w14:textId="77777777" w:rsidTr="00E92B38">
        <w:tc>
          <w:tcPr>
            <w:tcW w:w="562" w:type="dxa"/>
          </w:tcPr>
          <w:p w14:paraId="53335214" w14:textId="77777777" w:rsidR="00040D3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E0B948" w14:textId="77777777" w:rsidR="00040D32" w:rsidRDefault="00040D3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2EFBB6" w14:textId="77777777" w:rsidR="00040D32" w:rsidRPr="00BF2782" w:rsidRDefault="00040D32" w:rsidP="00040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7B3F26" w14:textId="77777777" w:rsidR="00040D32" w:rsidRPr="00BF2782" w:rsidRDefault="00040D32" w:rsidP="00040D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653978"/>
      <w:bookmarkStart w:id="40" w:name="_Toc198654047"/>
      <w:r w:rsidRPr="00BF27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F278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E3259F6" w14:textId="77777777" w:rsidR="00040D32" w:rsidRPr="00BF2782" w:rsidRDefault="00040D32" w:rsidP="00040D3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40D32" w:rsidRPr="00BF2782" w14:paraId="4352D4DC" w14:textId="77777777" w:rsidTr="00E92B38">
        <w:tc>
          <w:tcPr>
            <w:tcW w:w="2500" w:type="pct"/>
          </w:tcPr>
          <w:p w14:paraId="1CB2254F" w14:textId="77777777" w:rsidR="00040D32" w:rsidRPr="00BF2782" w:rsidRDefault="00040D3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27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94E1399" w14:textId="77777777" w:rsidR="00040D32" w:rsidRPr="00BF2782" w:rsidRDefault="00040D3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27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0D32" w:rsidRPr="00BF2782" w14:paraId="2DFFBBBB" w14:textId="77777777" w:rsidTr="00E92B38">
        <w:tc>
          <w:tcPr>
            <w:tcW w:w="2500" w:type="pct"/>
          </w:tcPr>
          <w:p w14:paraId="5BBCD490" w14:textId="77777777" w:rsidR="00040D32" w:rsidRPr="00BF2782" w:rsidRDefault="00040D32" w:rsidP="00E92B38">
            <w:pPr>
              <w:rPr>
                <w:rFonts w:ascii="Times New Roman" w:hAnsi="Times New Roman" w:cs="Times New Roman"/>
              </w:rPr>
            </w:pPr>
            <w:r w:rsidRPr="00BF278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6336D94" w14:textId="77777777" w:rsidR="00040D32" w:rsidRPr="00BF2782" w:rsidRDefault="00040D32" w:rsidP="00E92B38">
            <w:pPr>
              <w:rPr>
                <w:rFonts w:ascii="Times New Roman" w:hAnsi="Times New Roman" w:cs="Times New Roman"/>
              </w:rPr>
            </w:pPr>
            <w:r w:rsidRPr="00BF278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40D32" w:rsidRPr="00BF2782" w14:paraId="2D9549EC" w14:textId="77777777" w:rsidTr="00E92B38">
        <w:tc>
          <w:tcPr>
            <w:tcW w:w="2500" w:type="pct"/>
          </w:tcPr>
          <w:p w14:paraId="46D1BD3D" w14:textId="77777777" w:rsidR="00040D32" w:rsidRPr="00BF2782" w:rsidRDefault="00040D32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F278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F2782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F2782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755B1DC" w14:textId="77777777" w:rsidR="00040D32" w:rsidRPr="00BF2782" w:rsidRDefault="00040D32" w:rsidP="00E92B38">
            <w:pPr>
              <w:rPr>
                <w:rFonts w:ascii="Times New Roman" w:hAnsi="Times New Roman" w:cs="Times New Roman"/>
              </w:rPr>
            </w:pPr>
            <w:r w:rsidRPr="00BF278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341A618" w14:textId="77777777" w:rsidR="00040D32" w:rsidRPr="00BF2782" w:rsidRDefault="00040D32" w:rsidP="00040D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8DCBE0" w14:textId="77777777" w:rsidR="00040D32" w:rsidRPr="00BF2782" w:rsidRDefault="00040D32" w:rsidP="00040D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653979"/>
      <w:bookmarkStart w:id="43" w:name="_Toc198654048"/>
      <w:r w:rsidRPr="00BF27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BF278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2D30C19" w14:textId="77777777" w:rsidR="00040D32" w:rsidRPr="00BF2782" w:rsidRDefault="00040D32" w:rsidP="00040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83C5A4" w14:textId="77777777" w:rsidR="00040D32" w:rsidRPr="00142518" w:rsidRDefault="00040D32" w:rsidP="00040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2782">
        <w:rPr>
          <w:rFonts w:ascii="Times New Roman" w:hAnsi="Times New Roman" w:cs="Times New Roman"/>
          <w:color w:val="000000"/>
          <w:sz w:val="28"/>
          <w:szCs w:val="28"/>
        </w:rPr>
        <w:t>Шкалы оценивания и п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B420502" w14:textId="77777777" w:rsidR="00040D32" w:rsidRPr="00142518" w:rsidRDefault="00040D32" w:rsidP="00040D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EC71529" w14:textId="77777777" w:rsidR="00040D32" w:rsidRPr="00142518" w:rsidRDefault="00040D32" w:rsidP="00040D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683B444" w14:textId="77777777" w:rsidR="00040D32" w:rsidRPr="00142518" w:rsidRDefault="00040D32" w:rsidP="00040D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40D32" w:rsidRPr="00142518" w14:paraId="1B2C11D5" w14:textId="77777777" w:rsidTr="00E92B3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75D88" w14:textId="77777777" w:rsidR="00040D32" w:rsidRPr="00142518" w:rsidRDefault="00040D32" w:rsidP="00E92B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C1987" w14:textId="77777777" w:rsidR="00040D32" w:rsidRPr="00142518" w:rsidRDefault="00040D32" w:rsidP="00E92B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40D32" w:rsidRPr="00142518" w14:paraId="59580BED" w14:textId="77777777" w:rsidTr="00E92B3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4DE4A" w14:textId="77777777" w:rsidR="00040D32" w:rsidRPr="00142518" w:rsidRDefault="00040D3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0826B" w14:textId="77777777" w:rsidR="00040D32" w:rsidRPr="00142518" w:rsidRDefault="00040D3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40D32" w:rsidRPr="00142518" w14:paraId="3A8FCDBC" w14:textId="77777777" w:rsidTr="00E92B3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E60C3" w14:textId="77777777" w:rsidR="00040D32" w:rsidRPr="00142518" w:rsidRDefault="00040D3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2CE45" w14:textId="77777777" w:rsidR="00040D32" w:rsidRPr="00142518" w:rsidRDefault="00040D3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40D32" w:rsidRPr="00142518" w14:paraId="3D27936C" w14:textId="77777777" w:rsidTr="00E92B3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486A1" w14:textId="77777777" w:rsidR="00040D32" w:rsidRPr="00142518" w:rsidRDefault="00040D3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DA675" w14:textId="77777777" w:rsidR="00040D32" w:rsidRPr="00142518" w:rsidRDefault="00040D3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40D32" w:rsidRPr="00142518" w14:paraId="092F7F0E" w14:textId="77777777" w:rsidTr="00E92B3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F6390" w14:textId="77777777" w:rsidR="00040D32" w:rsidRPr="00142518" w:rsidRDefault="00040D3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B502C" w14:textId="77777777" w:rsidR="00040D32" w:rsidRPr="00142518" w:rsidRDefault="00040D3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E29F21B" w14:textId="77777777" w:rsidR="00040D32" w:rsidRDefault="00040D32" w:rsidP="00040D32">
      <w:pPr>
        <w:rPr>
          <w:rFonts w:ascii="Times New Roman" w:hAnsi="Times New Roman" w:cs="Times New Roman"/>
          <w:b/>
          <w:sz w:val="28"/>
          <w:szCs w:val="28"/>
        </w:rPr>
      </w:pPr>
    </w:p>
    <w:p w14:paraId="2A39F497" w14:textId="77777777" w:rsidR="00040D32" w:rsidRPr="00142518" w:rsidRDefault="00040D32" w:rsidP="00040D3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40D32" w:rsidRPr="00142518" w14:paraId="77916022" w14:textId="77777777" w:rsidTr="00E92B38">
        <w:trPr>
          <w:trHeight w:val="521"/>
        </w:trPr>
        <w:tc>
          <w:tcPr>
            <w:tcW w:w="903" w:type="pct"/>
          </w:tcPr>
          <w:p w14:paraId="0C690539" w14:textId="77777777" w:rsidR="00040D32" w:rsidRPr="00142518" w:rsidRDefault="00040D3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3FA104F" w14:textId="77777777" w:rsidR="00040D32" w:rsidRPr="00142518" w:rsidRDefault="00040D3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506DCF" w14:textId="77777777" w:rsidR="00040D32" w:rsidRPr="00142518" w:rsidRDefault="00040D3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40D32" w:rsidRPr="00142518" w14:paraId="677D600A" w14:textId="77777777" w:rsidTr="00E92B38">
        <w:trPr>
          <w:trHeight w:val="522"/>
        </w:trPr>
        <w:tc>
          <w:tcPr>
            <w:tcW w:w="903" w:type="pct"/>
          </w:tcPr>
          <w:p w14:paraId="1F21F290" w14:textId="77777777" w:rsidR="00040D32" w:rsidRPr="00142518" w:rsidRDefault="00040D3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4633BAD" w14:textId="77777777" w:rsidR="00040D32" w:rsidRPr="00142518" w:rsidRDefault="00040D3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F552FC" w14:textId="77777777" w:rsidR="00040D32" w:rsidRPr="00142518" w:rsidRDefault="00040D3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40D32" w:rsidRPr="00142518" w14:paraId="6E9C195C" w14:textId="77777777" w:rsidTr="00E92B38">
        <w:trPr>
          <w:trHeight w:val="661"/>
        </w:trPr>
        <w:tc>
          <w:tcPr>
            <w:tcW w:w="903" w:type="pct"/>
          </w:tcPr>
          <w:p w14:paraId="4FDA5F4F" w14:textId="77777777" w:rsidR="00040D32" w:rsidRPr="00142518" w:rsidRDefault="00040D3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7874753" w14:textId="77777777" w:rsidR="00040D32" w:rsidRPr="00142518" w:rsidRDefault="00040D3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C7E4A9" w14:textId="77777777" w:rsidR="00040D32" w:rsidRPr="00142518" w:rsidRDefault="00040D3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40D32" w:rsidRPr="00CA0A1D" w14:paraId="5F94F376" w14:textId="77777777" w:rsidTr="00E92B38">
        <w:trPr>
          <w:trHeight w:val="800"/>
        </w:trPr>
        <w:tc>
          <w:tcPr>
            <w:tcW w:w="903" w:type="pct"/>
          </w:tcPr>
          <w:p w14:paraId="7585C2E6" w14:textId="77777777" w:rsidR="00040D32" w:rsidRPr="00142518" w:rsidRDefault="00040D3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792E1B9" w14:textId="77777777" w:rsidR="00040D32" w:rsidRPr="00142518" w:rsidRDefault="00040D3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EA4CE6" w14:textId="77777777" w:rsidR="00040D32" w:rsidRPr="00CA0A1D" w:rsidRDefault="00040D3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04CE2E3" w14:textId="77777777" w:rsidR="00040D32" w:rsidRPr="0018274C" w:rsidRDefault="00040D32" w:rsidP="00040D3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0A90351" w14:textId="77777777" w:rsidR="00040D32" w:rsidRPr="007E6725" w:rsidRDefault="00040D32" w:rsidP="00040D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40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B8B87" w14:textId="77777777" w:rsidR="00AD0868" w:rsidRDefault="00AD0868" w:rsidP="00315CA6">
      <w:pPr>
        <w:spacing w:after="0" w:line="240" w:lineRule="auto"/>
      </w:pPr>
      <w:r>
        <w:separator/>
      </w:r>
    </w:p>
  </w:endnote>
  <w:endnote w:type="continuationSeparator" w:id="0">
    <w:p w14:paraId="74FC12B0" w14:textId="77777777" w:rsidR="00AD0868" w:rsidRDefault="00AD086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83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8BA29" w14:textId="77777777" w:rsidR="00AD0868" w:rsidRDefault="00AD0868" w:rsidP="00315CA6">
      <w:pPr>
        <w:spacing w:after="0" w:line="240" w:lineRule="auto"/>
      </w:pPr>
      <w:r>
        <w:separator/>
      </w:r>
    </w:p>
  </w:footnote>
  <w:footnote w:type="continuationSeparator" w:id="0">
    <w:p w14:paraId="4C7C2361" w14:textId="77777777" w:rsidR="00AD0868" w:rsidRDefault="00AD086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0D32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2832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2AD2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0868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6CD796-E62C-4360-94CA-327FF133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3305</Words>
  <Characters>18841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